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F9042" w14:textId="682E944D" w:rsidR="00C456C8" w:rsidRPr="00C456C8" w:rsidRDefault="002B1248" w:rsidP="003B599A">
      <w:pPr>
        <w:pStyle w:val="Heading2"/>
        <w:pBdr>
          <w:bottom w:val="single" w:sz="24" w:space="24" w:color="D1EEF9" w:themeColor="accent1" w:themeTint="33"/>
        </w:pBdr>
        <w:spacing w:before="0" w:line="240" w:lineRule="auto"/>
        <w:jc w:val="center"/>
        <w:rPr>
          <w:b/>
          <w:color w:val="134163" w:themeColor="accent2" w:themeShade="80"/>
          <w:sz w:val="48"/>
          <w:szCs w:val="48"/>
        </w:rPr>
      </w:pPr>
      <w:r w:rsidRPr="00904A73">
        <w:rPr>
          <w:b/>
          <w:color w:val="134163" w:themeColor="accent2" w:themeShade="80"/>
          <w:sz w:val="48"/>
          <w:szCs w:val="48"/>
        </w:rPr>
        <w:t xml:space="preserve">INCOSE WMA </w:t>
      </w:r>
      <w:r w:rsidR="007512E7">
        <w:rPr>
          <w:b/>
          <w:color w:val="134163" w:themeColor="accent2" w:themeShade="80"/>
          <w:sz w:val="48"/>
          <w:szCs w:val="48"/>
        </w:rPr>
        <w:t>October</w:t>
      </w:r>
      <w:r w:rsidR="00C456C8" w:rsidRPr="00904A73">
        <w:rPr>
          <w:b/>
          <w:color w:val="134163" w:themeColor="accent2" w:themeShade="80"/>
          <w:sz w:val="48"/>
          <w:szCs w:val="48"/>
        </w:rPr>
        <w:t xml:space="preserve"> Chapter meeting</w:t>
      </w:r>
    </w:p>
    <w:p w14:paraId="203284D0" w14:textId="282CE892" w:rsidR="007D7E37" w:rsidRPr="007512E7" w:rsidRDefault="003B599A" w:rsidP="00B6705D">
      <w:pPr>
        <w:pStyle w:val="NormalWeb"/>
        <w:spacing w:before="0" w:after="0" w:line="240" w:lineRule="auto"/>
        <w:rPr>
          <w:rFonts w:ascii="Tahoma" w:hAnsi="Tahoma" w:cs="Tahoma"/>
          <w:b/>
          <w:bCs/>
          <w:color w:val="000000"/>
          <w:sz w:val="32"/>
          <w:szCs w:val="32"/>
        </w:rPr>
      </w:pPr>
      <w:r w:rsidRPr="00294B12">
        <w:rPr>
          <w:rStyle w:val="Strong"/>
          <w:rFonts w:ascii="Tahoma" w:hAnsi="Tahoma" w:cs="Tahoma"/>
          <w:noProof/>
          <w:color w:val="4E4E4E"/>
          <w:sz w:val="36"/>
          <w:szCs w:val="13"/>
        </w:rPr>
        <mc:AlternateContent>
          <mc:Choice Requires="wpg">
            <w:drawing>
              <wp:anchor distT="0" distB="0" distL="114300" distR="114300" simplePos="0" relativeHeight="251663360" behindDoc="1" locked="0" layoutInCell="1" allowOverlap="1" wp14:anchorId="22AA7B4D" wp14:editId="086A64FC">
                <wp:simplePos x="0" y="0"/>
                <wp:positionH relativeFrom="page">
                  <wp:posOffset>5694218</wp:posOffset>
                </wp:positionH>
                <wp:positionV relativeFrom="margin">
                  <wp:posOffset>1224915</wp:posOffset>
                </wp:positionV>
                <wp:extent cx="2046605" cy="8327390"/>
                <wp:effectExtent l="0" t="0" r="10795" b="0"/>
                <wp:wrapSquare wrapText="bothSides"/>
                <wp:docPr id="211" name="Group 211"/>
                <wp:cNvGraphicFramePr/>
                <a:graphic xmlns:a="http://schemas.openxmlformats.org/drawingml/2006/main">
                  <a:graphicData uri="http://schemas.microsoft.com/office/word/2010/wordprocessingGroup">
                    <wpg:wgp>
                      <wpg:cNvGrpSpPr/>
                      <wpg:grpSpPr>
                        <a:xfrm>
                          <a:off x="0" y="0"/>
                          <a:ext cx="2046605" cy="8327390"/>
                          <a:chOff x="-1330462" y="-356470"/>
                          <a:chExt cx="3965805" cy="9783601"/>
                        </a:xfrm>
                      </wpg:grpSpPr>
                      <wps:wsp>
                        <wps:cNvPr id="212" name="AutoShape 14"/>
                        <wps:cNvSpPr>
                          <a:spLocks noChangeArrowheads="1"/>
                        </wps:cNvSpPr>
                        <wps:spPr bwMode="auto">
                          <a:xfrm>
                            <a:off x="-1330462" y="-152348"/>
                            <a:ext cx="3965805" cy="6173163"/>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703536A0" w14:textId="59845BFB" w:rsidR="00666087" w:rsidRDefault="007512E7" w:rsidP="00666087">
                              <w:pPr>
                                <w:pStyle w:val="Default"/>
                                <w:jc w:val="center"/>
                              </w:pPr>
                              <w:bookmarkStart w:id="0" w:name="_Hlk35324675"/>
                              <w:bookmarkStart w:id="1" w:name="_Hlk35324676"/>
                              <w:r>
                                <w:rPr>
                                  <w:noProof/>
                                </w:rPr>
                                <w:drawing>
                                  <wp:inline distT="0" distB="0" distL="0" distR="0" wp14:anchorId="45C99023" wp14:editId="60AB7464">
                                    <wp:extent cx="1073201" cy="997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7798" cy="1001799"/>
                                            </a:xfrm>
                                            <a:prstGeom prst="rect">
                                              <a:avLst/>
                                            </a:prstGeom>
                                          </pic:spPr>
                                        </pic:pic>
                                      </a:graphicData>
                                    </a:graphic>
                                  </wp:inline>
                                </w:drawing>
                              </w:r>
                            </w:p>
                            <w:p w14:paraId="15DBC69A" w14:textId="77777777" w:rsidR="00C456C8" w:rsidRDefault="00C456C8" w:rsidP="00666087">
                              <w:pPr>
                                <w:pStyle w:val="Default"/>
                                <w:jc w:val="center"/>
                              </w:pPr>
                            </w:p>
                            <w:p w14:paraId="7D9D7408" w14:textId="7AB960CF" w:rsidR="007512E7" w:rsidRPr="007512E7" w:rsidRDefault="007512E7" w:rsidP="003B599A">
                              <w:pPr>
                                <w:spacing w:before="0" w:after="0" w:line="240" w:lineRule="auto"/>
                                <w:jc w:val="both"/>
                                <w:rPr>
                                  <w:rFonts w:ascii="Helvetica" w:hAnsi="Helvetica" w:cs="Helvetica"/>
                                </w:rPr>
                              </w:pPr>
                              <w:r w:rsidRPr="007512E7">
                                <w:rPr>
                                  <w:rFonts w:ascii="Helvetica" w:hAnsi="Helvetica" w:cs="Helvetica"/>
                                  <w:sz w:val="14"/>
                                  <w:szCs w:val="14"/>
                                </w:rPr>
                                <w:t xml:space="preserve">Dr. Tina P. Srivastava has served on INCOSE’s Board of Directors and received the INCOSE Inaugural David Wright Leadership Award in 2014 for technical and interpersonal competencies in the practice of system engineering as a means for solving the great challenges of our planet. She is a lecturer at MIT in the areas of aerodynamics, aviation, complex systems, and technology road mapping and selection. She is also the author of </w:t>
                              </w:r>
                              <w:hyperlink r:id="rId9" w:history="1">
                                <w:r w:rsidRPr="007512E7">
                                  <w:rPr>
                                    <w:rStyle w:val="Hyperlink"/>
                                    <w:rFonts w:ascii="Helvetica" w:hAnsi="Helvetica" w:cs="Helvetica"/>
                                    <w:i/>
                                    <w:iCs/>
                                    <w:sz w:val="14"/>
                                    <w:szCs w:val="14"/>
                                  </w:rPr>
                                  <w:t>Innovating in a Secret World</w:t>
                                </w:r>
                              </w:hyperlink>
                              <w:r w:rsidRPr="007512E7">
                                <w:rPr>
                                  <w:rFonts w:ascii="Helvetica" w:hAnsi="Helvetica" w:cs="Helvetica"/>
                                  <w:i/>
                                  <w:iCs/>
                                  <w:sz w:val="14"/>
                                  <w:szCs w:val="14"/>
                                </w:rPr>
                                <w:t xml:space="preserve">, </w:t>
                              </w:r>
                              <w:hyperlink r:id="rId10" w:history="1">
                                <w:r w:rsidRPr="007512E7">
                                  <w:rPr>
                                    <w:rStyle w:val="Hyperlink"/>
                                    <w:rFonts w:ascii="Helvetica" w:hAnsi="Helvetica" w:cs="Helvetica"/>
                                    <w:sz w:val="14"/>
                                    <w:szCs w:val="14"/>
                                  </w:rPr>
                                  <w:t>featured by MIT</w:t>
                                </w:r>
                              </w:hyperlink>
                              <w:r w:rsidRPr="007512E7">
                                <w:rPr>
                                  <w:rFonts w:ascii="Helvetica" w:hAnsi="Helvetica" w:cs="Helvetica"/>
                                  <w:sz w:val="14"/>
                                  <w:szCs w:val="14"/>
                                </w:rPr>
                                <w:t>. Dr. Srivastava co-chairs the PM-SE Integration Working Group and is one of the authors and editors of the book </w:t>
                              </w:r>
                              <w:r w:rsidRPr="007512E7">
                                <w:rPr>
                                  <w:rFonts w:ascii="Helvetica" w:hAnsi="Helvetica" w:cs="Helvetica"/>
                                  <w:i/>
                                  <w:iCs/>
                                  <w:sz w:val="14"/>
                                  <w:szCs w:val="14"/>
                                </w:rPr>
                                <w:t>Integrating Program Management and Systems Engineering</w:t>
                              </w:r>
                              <w:r w:rsidRPr="007512E7">
                                <w:rPr>
                                  <w:rFonts w:ascii="Helvetica" w:hAnsi="Helvetica" w:cs="Helvetica"/>
                                  <w:sz w:val="14"/>
                                  <w:szCs w:val="14"/>
                                </w:rPr>
                                <w:t>. As an innovator, entrepreneur, and technology expert, Tina’s experience spans roles as Chief Engineer of electronic warfare programs at Raytheon to cofounder of a venture-backed security startup. She is an FAA-certified pilot and instructor of MIT’s Pilot Ground School course. Dr. Srivastava earned her PhD in Strategy, Innovation, and Engineering, a master’s in system design and Management, and a Bachelors in Aeronautics and Astronautics, all from MIT</w:t>
                              </w:r>
                            </w:p>
                            <w:p w14:paraId="755D66EF" w14:textId="77777777" w:rsidR="007512E7" w:rsidRPr="007512E7" w:rsidRDefault="007512E7" w:rsidP="003B599A">
                              <w:pPr>
                                <w:spacing w:before="0" w:after="0" w:line="240" w:lineRule="auto"/>
                                <w:jc w:val="both"/>
                                <w:rPr>
                                  <w:rFonts w:ascii="Helvetica" w:hAnsi="Helvetica" w:cs="Helvetica"/>
                                  <w:sz w:val="18"/>
                                  <w:szCs w:val="18"/>
                                </w:rPr>
                              </w:pPr>
                            </w:p>
                            <w:p w14:paraId="6E78CC77" w14:textId="77777777" w:rsidR="007512E7" w:rsidRDefault="007512E7" w:rsidP="003B599A">
                              <w:pPr>
                                <w:spacing w:before="0" w:after="0" w:line="240" w:lineRule="auto"/>
                                <w:jc w:val="both"/>
                                <w:rPr>
                                  <w:rFonts w:ascii="Helvetica" w:hAnsi="Helvetica" w:cs="Helvetica"/>
                                </w:rPr>
                              </w:pPr>
                            </w:p>
                            <w:p w14:paraId="6D61AF46" w14:textId="559BA968" w:rsidR="00294B12" w:rsidRPr="00C456C8" w:rsidRDefault="00294B12" w:rsidP="003B599A">
                              <w:pPr>
                                <w:spacing w:before="0" w:after="0" w:line="240" w:lineRule="auto"/>
                                <w:jc w:val="both"/>
                                <w:rPr>
                                  <w:rFonts w:ascii="Tahoma" w:eastAsia="Times New Roman" w:hAnsi="Tahoma" w:cs="Tahoma"/>
                                  <w:sz w:val="24"/>
                                  <w:szCs w:val="24"/>
                                </w:rPr>
                              </w:pPr>
                            </w:p>
                            <w:bookmarkEnd w:id="0"/>
                            <w:bookmarkEnd w:id="1"/>
                          </w:txbxContent>
                        </wps:txbx>
                        <wps:bodyPr rot="0" vert="horz" wrap="square" lIns="182880" tIns="457200" rIns="182880" bIns="73152" anchor="t" anchorCtr="0" upright="1">
                          <a:noAutofit/>
                        </wps:bodyPr>
                      </wps:wsp>
                      <wps:wsp>
                        <wps:cNvPr id="213" name="Rectangle 213"/>
                        <wps:cNvSpPr/>
                        <wps:spPr>
                          <a:xfrm>
                            <a:off x="159053" y="-356470"/>
                            <a:ext cx="2331720" cy="20412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C3C4E" w14:textId="77777777" w:rsidR="00915F3B" w:rsidRPr="00B6705D" w:rsidRDefault="00915F3B" w:rsidP="00B6705D">
                              <w:pPr>
                                <w:pStyle w:val="Heading1"/>
                                <w:rPr>
                                  <w:color w:val="1CADE4" w:themeColor="accent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50E39" w14:textId="77777777" w:rsidR="00915F3B" w:rsidRDefault="00915F3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AA7B4D" id="Group 211" o:spid="_x0000_s1026" style="position:absolute;margin-left:448.35pt;margin-top:96.45pt;width:161.15pt;height:655.7pt;z-index:-251653120;mso-position-horizontal-relative:page;mso-position-vertical-relative:margin" coordorigin="-13304,-3564" coordsize="39658,9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">
                <v:rect id="AutoShape 14" o:spid="_x0000_s1027" style="position:absolute;left:-13304;top:-1523;width:39657;height:6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867852 [1614]" strokeweight="1.25pt">
                  <v:textbox inset="14.4pt,36pt,14.4pt,5.76pt">
                    <w:txbxContent>
                      <w:p w14:paraId="703536A0" w14:textId="59845BFB" w:rsidR="00666087" w:rsidRDefault="007512E7" w:rsidP="00666087">
                        <w:pPr>
                          <w:pStyle w:val="Default"/>
                          <w:jc w:val="center"/>
                        </w:pPr>
                        <w:bookmarkStart w:id="2" w:name="_Hlk35324675"/>
                        <w:bookmarkStart w:id="3" w:name="_Hlk35324676"/>
                        <w:r>
                          <w:rPr>
                            <w:noProof/>
                          </w:rPr>
                          <w:drawing>
                            <wp:inline distT="0" distB="0" distL="0" distR="0" wp14:anchorId="45C99023" wp14:editId="60AB7464">
                              <wp:extent cx="1073201" cy="997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7798" cy="1001799"/>
                                      </a:xfrm>
                                      <a:prstGeom prst="rect">
                                        <a:avLst/>
                                      </a:prstGeom>
                                    </pic:spPr>
                                  </pic:pic>
                                </a:graphicData>
                              </a:graphic>
                            </wp:inline>
                          </w:drawing>
                        </w:r>
                      </w:p>
                      <w:p w14:paraId="15DBC69A" w14:textId="77777777" w:rsidR="00C456C8" w:rsidRDefault="00C456C8" w:rsidP="00666087">
                        <w:pPr>
                          <w:pStyle w:val="Default"/>
                          <w:jc w:val="center"/>
                        </w:pPr>
                      </w:p>
                      <w:p w14:paraId="7D9D7408" w14:textId="7AB960CF" w:rsidR="007512E7" w:rsidRPr="007512E7" w:rsidRDefault="007512E7" w:rsidP="003B599A">
                        <w:pPr>
                          <w:spacing w:before="0" w:after="0" w:line="240" w:lineRule="auto"/>
                          <w:jc w:val="both"/>
                          <w:rPr>
                            <w:rFonts w:ascii="Helvetica" w:hAnsi="Helvetica" w:cs="Helvetica"/>
                          </w:rPr>
                        </w:pPr>
                        <w:r w:rsidRPr="007512E7">
                          <w:rPr>
                            <w:rFonts w:ascii="Helvetica" w:hAnsi="Helvetica" w:cs="Helvetica"/>
                            <w:sz w:val="14"/>
                            <w:szCs w:val="14"/>
                          </w:rPr>
                          <w:t xml:space="preserve">Dr. Tina P. Srivastava has served on INCOSE’s Board of Directors and received the INCOSE Inaugural David Wright Leadership Award in 2014 for technical and interpersonal competencies in the practice of system engineering as a means for solving the great challenges of our planet. She is a lecturer at MIT in the areas of aerodynamics, aviation, complex systems, and technology road mapping and selection. She is also the author of </w:t>
                        </w:r>
                        <w:hyperlink r:id="rId12" w:history="1">
                          <w:r w:rsidRPr="007512E7">
                            <w:rPr>
                              <w:rStyle w:val="Hyperlink"/>
                              <w:rFonts w:ascii="Helvetica" w:hAnsi="Helvetica" w:cs="Helvetica"/>
                              <w:i/>
                              <w:iCs/>
                              <w:sz w:val="14"/>
                              <w:szCs w:val="14"/>
                            </w:rPr>
                            <w:t>Innovating in a Secret World</w:t>
                          </w:r>
                        </w:hyperlink>
                        <w:r w:rsidRPr="007512E7">
                          <w:rPr>
                            <w:rFonts w:ascii="Helvetica" w:hAnsi="Helvetica" w:cs="Helvetica"/>
                            <w:i/>
                            <w:iCs/>
                            <w:sz w:val="14"/>
                            <w:szCs w:val="14"/>
                          </w:rPr>
                          <w:t xml:space="preserve">, </w:t>
                        </w:r>
                        <w:hyperlink r:id="rId13" w:history="1">
                          <w:r w:rsidRPr="007512E7">
                            <w:rPr>
                              <w:rStyle w:val="Hyperlink"/>
                              <w:rFonts w:ascii="Helvetica" w:hAnsi="Helvetica" w:cs="Helvetica"/>
                              <w:sz w:val="14"/>
                              <w:szCs w:val="14"/>
                            </w:rPr>
                            <w:t>featured by MIT</w:t>
                          </w:r>
                        </w:hyperlink>
                        <w:r w:rsidRPr="007512E7">
                          <w:rPr>
                            <w:rFonts w:ascii="Helvetica" w:hAnsi="Helvetica" w:cs="Helvetica"/>
                            <w:sz w:val="14"/>
                            <w:szCs w:val="14"/>
                          </w:rPr>
                          <w:t>. Dr. Srivastava co-chairs the PM-SE Integration Working Group and is one of the authors and editors of the book </w:t>
                        </w:r>
                        <w:r w:rsidRPr="007512E7">
                          <w:rPr>
                            <w:rFonts w:ascii="Helvetica" w:hAnsi="Helvetica" w:cs="Helvetica"/>
                            <w:i/>
                            <w:iCs/>
                            <w:sz w:val="14"/>
                            <w:szCs w:val="14"/>
                          </w:rPr>
                          <w:t>Integrating Program Management and Systems Engineering</w:t>
                        </w:r>
                        <w:r w:rsidRPr="007512E7">
                          <w:rPr>
                            <w:rFonts w:ascii="Helvetica" w:hAnsi="Helvetica" w:cs="Helvetica"/>
                            <w:sz w:val="14"/>
                            <w:szCs w:val="14"/>
                          </w:rPr>
                          <w:t xml:space="preserve">. As an innovator, entrepreneur, and technology expert, Tina’s experience spans roles as Chief Engineer of electronic warfare programs at Raytheon to cofounder of a venture-backed security startup. She is an FAA-certified pilot and instructor of MIT’s Pilot Ground School course. Dr. Srivastava earned her PhD in Strategy, Innovation, and Engineering, a </w:t>
                        </w:r>
                        <w:r w:rsidRPr="007512E7">
                          <w:rPr>
                            <w:rFonts w:ascii="Helvetica" w:hAnsi="Helvetica" w:cs="Helvetica"/>
                            <w:sz w:val="14"/>
                            <w:szCs w:val="14"/>
                          </w:rPr>
                          <w:t>master’s in system design</w:t>
                        </w:r>
                        <w:r w:rsidRPr="007512E7">
                          <w:rPr>
                            <w:rFonts w:ascii="Helvetica" w:hAnsi="Helvetica" w:cs="Helvetica"/>
                            <w:sz w:val="14"/>
                            <w:szCs w:val="14"/>
                          </w:rPr>
                          <w:t xml:space="preserve"> and Management, and a Bachelors in Aeronautics and Astronautics, all from MIT</w:t>
                        </w:r>
                      </w:p>
                      <w:p w14:paraId="755D66EF" w14:textId="77777777" w:rsidR="007512E7" w:rsidRPr="007512E7" w:rsidRDefault="007512E7" w:rsidP="003B599A">
                        <w:pPr>
                          <w:spacing w:before="0" w:after="0" w:line="240" w:lineRule="auto"/>
                          <w:jc w:val="both"/>
                          <w:rPr>
                            <w:rFonts w:ascii="Helvetica" w:hAnsi="Helvetica" w:cs="Helvetica"/>
                            <w:sz w:val="18"/>
                            <w:szCs w:val="18"/>
                          </w:rPr>
                        </w:pPr>
                      </w:p>
                      <w:p w14:paraId="6E78CC77" w14:textId="77777777" w:rsidR="007512E7" w:rsidRDefault="007512E7" w:rsidP="003B599A">
                        <w:pPr>
                          <w:spacing w:before="0" w:after="0" w:line="240" w:lineRule="auto"/>
                          <w:jc w:val="both"/>
                          <w:rPr>
                            <w:rFonts w:ascii="Helvetica" w:hAnsi="Helvetica" w:cs="Helvetica"/>
                          </w:rPr>
                        </w:pPr>
                      </w:p>
                      <w:p w14:paraId="6D61AF46" w14:textId="559BA968" w:rsidR="00294B12" w:rsidRPr="00C456C8" w:rsidRDefault="00294B12" w:rsidP="003B599A">
                        <w:pPr>
                          <w:spacing w:before="0" w:after="0" w:line="240" w:lineRule="auto"/>
                          <w:jc w:val="both"/>
                          <w:rPr>
                            <w:rFonts w:ascii="Tahoma" w:eastAsia="Times New Roman" w:hAnsi="Tahoma" w:cs="Tahoma"/>
                            <w:sz w:val="24"/>
                            <w:szCs w:val="24"/>
                          </w:rPr>
                        </w:pPr>
                      </w:p>
                      <w:bookmarkEnd w:id="2"/>
                      <w:bookmarkEnd w:id="3"/>
                    </w:txbxContent>
                  </v:textbox>
                </v:rect>
                <v:rect id="Rectangle 213" o:spid="_x0000_s1028" style="position:absolute;left:1590;top:-3564;width:23317;height:20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JdwgAAANwAAAAPAAAAZHJzL2Rvd25yZXYueG1sRI/NigIx&#10;EITvgu8QesGbZlQQ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BbwkJdwgAAANwAAAAPAAAA&#10;AAAAAAAAAAAAAAcCAABkcnMvZG93bnJldi54bWxQSwUGAAAAAAMAAwC3AAAA9gIAAAAA&#10;" fillcolor="#1cade4 [3204]" stroked="f" strokeweight="1pt">
                  <v:textbox inset="14.4pt,14.4pt,14.4pt,28.8pt">
                    <w:txbxContent>
                      <w:p w14:paraId="3E2C3C4E" w14:textId="77777777" w:rsidR="00915F3B" w:rsidRPr="00B6705D" w:rsidRDefault="00915F3B" w:rsidP="00B6705D">
                        <w:pPr>
                          <w:pStyle w:val="Heading1"/>
                          <w:rPr>
                            <w:color w:val="1CADE4" w:themeColor="accent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1cade4 [3204]" stroked="f" strokeweight="1pt">
                  <v:textbox inset="14.4pt,14.4pt,14.4pt,28.8pt">
                    <w:txbxContent>
                      <w:p w14:paraId="51B50E39" w14:textId="77777777" w:rsidR="00915F3B" w:rsidRDefault="00915F3B">
                        <w:pPr>
                          <w:spacing w:before="240"/>
                          <w:rPr>
                            <w:color w:val="FFFFFF" w:themeColor="background1"/>
                          </w:rPr>
                        </w:pPr>
                      </w:p>
                    </w:txbxContent>
                  </v:textbox>
                </v:rect>
                <w10:wrap type="square" anchorx="page" anchory="margin"/>
              </v:group>
            </w:pict>
          </mc:Fallback>
        </mc:AlternateContent>
      </w:r>
    </w:p>
    <w:p w14:paraId="3145E42B" w14:textId="04FC8191" w:rsidR="003B599A" w:rsidRDefault="007512E7" w:rsidP="003B599A">
      <w:pPr>
        <w:pStyle w:val="NormalWeb"/>
        <w:spacing w:before="0" w:after="0" w:line="240" w:lineRule="auto"/>
        <w:jc w:val="center"/>
        <w:rPr>
          <w:rFonts w:ascii="Tahoma" w:hAnsi="Tahoma" w:cs="Tahoma"/>
          <w:b/>
          <w:bCs/>
          <w:color w:val="000000"/>
          <w:sz w:val="32"/>
          <w:szCs w:val="32"/>
        </w:rPr>
      </w:pPr>
      <w:r w:rsidRPr="007512E7">
        <w:rPr>
          <w:rFonts w:ascii="Tahoma" w:hAnsi="Tahoma" w:cs="Tahoma"/>
          <w:b/>
          <w:bCs/>
          <w:color w:val="000000"/>
          <w:sz w:val="32"/>
          <w:szCs w:val="32"/>
        </w:rPr>
        <w:t>Tensions and Opportunities: Program Management and Systems Engineering</w:t>
      </w:r>
      <w:r w:rsidR="003B599A" w:rsidRPr="00C456C8">
        <w:rPr>
          <w:rFonts w:ascii="Tahoma" w:hAnsi="Tahoma" w:cs="Tahoma"/>
          <w:b/>
          <w:bCs/>
          <w:color w:val="000000"/>
          <w:sz w:val="32"/>
          <w:szCs w:val="32"/>
        </w:rPr>
        <w:t xml:space="preserve"> </w:t>
      </w:r>
    </w:p>
    <w:p w14:paraId="4FC0AEE5" w14:textId="77777777" w:rsidR="003B599A" w:rsidRDefault="003B599A" w:rsidP="003B599A">
      <w:pPr>
        <w:pStyle w:val="NormalWeb"/>
        <w:spacing w:before="0" w:after="0" w:line="240" w:lineRule="auto"/>
        <w:jc w:val="center"/>
        <w:rPr>
          <w:rStyle w:val="Strong"/>
          <w:rFonts w:ascii="Tahoma" w:hAnsi="Tahoma" w:cs="Tahoma"/>
          <w:color w:val="4E4E4E"/>
          <w:sz w:val="22"/>
          <w:szCs w:val="18"/>
        </w:rPr>
      </w:pPr>
    </w:p>
    <w:p w14:paraId="4D1DDB0E" w14:textId="090166DC" w:rsidR="00AE4F66" w:rsidRPr="00666087" w:rsidRDefault="00AE4F66" w:rsidP="00B6705D">
      <w:pPr>
        <w:pStyle w:val="NormalWeb"/>
        <w:spacing w:before="0" w:after="0" w:line="240" w:lineRule="auto"/>
        <w:rPr>
          <w:rFonts w:ascii="Tahoma" w:hAnsi="Tahoma" w:cs="Tahoma"/>
          <w:color w:val="4E4E4E"/>
          <w:sz w:val="22"/>
          <w:szCs w:val="18"/>
        </w:rPr>
      </w:pPr>
      <w:r w:rsidRPr="00666087">
        <w:rPr>
          <w:rStyle w:val="Strong"/>
          <w:rFonts w:ascii="Tahoma" w:hAnsi="Tahoma" w:cs="Tahoma"/>
          <w:color w:val="4E4E4E"/>
          <w:sz w:val="22"/>
          <w:szCs w:val="18"/>
        </w:rPr>
        <w:t>Presenter:</w:t>
      </w:r>
      <w:r w:rsidRPr="00666087">
        <w:rPr>
          <w:rFonts w:ascii="Tahoma" w:hAnsi="Tahoma" w:cs="Tahoma"/>
          <w:color w:val="4E4E4E"/>
          <w:sz w:val="22"/>
          <w:szCs w:val="18"/>
        </w:rPr>
        <w:t xml:space="preserve"> </w:t>
      </w:r>
      <w:r w:rsidR="00294B12">
        <w:rPr>
          <w:rFonts w:ascii="Tahoma" w:hAnsi="Tahoma" w:cs="Tahoma"/>
          <w:color w:val="2683C6" w:themeColor="accent2"/>
          <w:szCs w:val="18"/>
        </w:rPr>
        <w:t>D</w:t>
      </w:r>
      <w:r w:rsidR="00C456C8">
        <w:rPr>
          <w:rFonts w:ascii="Tahoma" w:hAnsi="Tahoma" w:cs="Tahoma"/>
          <w:color w:val="2683C6" w:themeColor="accent2"/>
          <w:szCs w:val="18"/>
        </w:rPr>
        <w:t xml:space="preserve">r. </w:t>
      </w:r>
      <w:r w:rsidR="007512E7" w:rsidRPr="007512E7">
        <w:rPr>
          <w:rFonts w:ascii="Tahoma" w:hAnsi="Tahoma" w:cs="Tahoma"/>
          <w:color w:val="2683C6" w:themeColor="accent2"/>
          <w:szCs w:val="18"/>
        </w:rPr>
        <w:t>Tina P. Srivastava</w:t>
      </w:r>
    </w:p>
    <w:p w14:paraId="0D698A78" w14:textId="02FD06CE" w:rsidR="004858C4" w:rsidRDefault="004858C4" w:rsidP="00B6705D">
      <w:pPr>
        <w:pStyle w:val="NormalWeb"/>
        <w:spacing w:before="0" w:after="0" w:line="240" w:lineRule="auto"/>
        <w:rPr>
          <w:rFonts w:ascii="Tahoma" w:hAnsi="Tahoma" w:cs="Tahoma"/>
          <w:color w:val="4E4E4E"/>
          <w:szCs w:val="20"/>
        </w:rPr>
      </w:pPr>
    </w:p>
    <w:p w14:paraId="2E51B560" w14:textId="77777777" w:rsidR="00C456C8" w:rsidRDefault="00C456C8" w:rsidP="003A6E7C">
      <w:pPr>
        <w:pStyle w:val="NormalWeb"/>
        <w:spacing w:line="240" w:lineRule="auto"/>
        <w:rPr>
          <w:rFonts w:ascii="Tahoma" w:hAnsi="Tahoma" w:cs="Tahoma"/>
          <w:color w:val="4E4E4E"/>
          <w:szCs w:val="18"/>
        </w:rPr>
      </w:pPr>
      <w:r>
        <w:rPr>
          <w:rStyle w:val="Strong"/>
          <w:rFonts w:ascii="Tahoma" w:hAnsi="Tahoma" w:cs="Tahoma"/>
          <w:color w:val="4E4E4E"/>
          <w:sz w:val="20"/>
          <w:szCs w:val="18"/>
        </w:rPr>
        <w:t>Abstract</w:t>
      </w:r>
      <w:r w:rsidR="00DE4FD8" w:rsidRPr="00666087">
        <w:rPr>
          <w:rStyle w:val="Strong"/>
          <w:rFonts w:ascii="Tahoma" w:hAnsi="Tahoma" w:cs="Tahoma"/>
          <w:color w:val="4E4E4E"/>
          <w:sz w:val="20"/>
          <w:szCs w:val="18"/>
        </w:rPr>
        <w:t>:</w:t>
      </w:r>
    </w:p>
    <w:p w14:paraId="438AABC8" w14:textId="53B563F0" w:rsidR="007512E7" w:rsidRPr="007512E7" w:rsidRDefault="007512E7" w:rsidP="007512E7">
      <w:pPr>
        <w:spacing w:beforeAutospacing="1" w:after="100" w:afterAutospacing="1"/>
        <w:rPr>
          <w:rFonts w:ascii="Tahoma" w:hAnsi="Tahoma" w:cs="Tahoma"/>
        </w:rPr>
      </w:pPr>
      <w:r w:rsidRPr="007512E7">
        <w:rPr>
          <w:rFonts w:ascii="Tahoma" w:hAnsi="Tahoma" w:cs="Tahoma"/>
        </w:rPr>
        <w:t>The disciplines of Program Management and Systems Engineering are inherently intertwined. To develop and deliver complex systems, all three sides of the “iron triangle” (cost, schedule, and performance) must be known, traded, and evolved in consideration of the others. When there is tension and confusion over</w:t>
      </w:r>
      <w:r w:rsidR="003B0739">
        <w:rPr>
          <w:rFonts w:ascii="Tahoma" w:hAnsi="Tahoma" w:cs="Tahoma"/>
        </w:rPr>
        <w:t xml:space="preserve"> </w:t>
      </w:r>
      <w:proofErr w:type="gramStart"/>
      <w:r w:rsidR="003B0739">
        <w:rPr>
          <w:rFonts w:ascii="Tahoma" w:hAnsi="Tahoma" w:cs="Tahoma"/>
        </w:rPr>
        <w:t>t</w:t>
      </w:r>
      <w:r w:rsidRPr="007512E7">
        <w:rPr>
          <w:rFonts w:ascii="Tahoma" w:hAnsi="Tahoma" w:cs="Tahoma"/>
        </w:rPr>
        <w:t>he  roles</w:t>
      </w:r>
      <w:proofErr w:type="gramEnd"/>
      <w:r w:rsidRPr="007512E7">
        <w:rPr>
          <w:rFonts w:ascii="Tahoma" w:hAnsi="Tahoma" w:cs="Tahoma"/>
        </w:rPr>
        <w:t xml:space="preserve">  of  PMs  vs.  </w:t>
      </w:r>
      <w:proofErr w:type="gramStart"/>
      <w:r w:rsidRPr="007512E7">
        <w:rPr>
          <w:rFonts w:ascii="Tahoma" w:hAnsi="Tahoma" w:cs="Tahoma"/>
        </w:rPr>
        <w:t>SEs,  programs</w:t>
      </w:r>
      <w:proofErr w:type="gramEnd"/>
      <w:r w:rsidRPr="007512E7">
        <w:rPr>
          <w:rFonts w:ascii="Tahoma" w:hAnsi="Tahoma" w:cs="Tahoma"/>
        </w:rPr>
        <w:t xml:space="preserve">  suffer  from  deadline  overruns  and  failures.  As co-chair of the PM-SE Integration Working Group, Dr. Srivastava will discuss the recent work of the WG, and specifically the updates for the new INCOSE Systems Engineering Handbook v5. There will be a </w:t>
      </w:r>
      <w:proofErr w:type="gramStart"/>
      <w:r w:rsidRPr="007512E7">
        <w:rPr>
          <w:rFonts w:ascii="Tahoma" w:hAnsi="Tahoma" w:cs="Tahoma"/>
        </w:rPr>
        <w:t>brand new</w:t>
      </w:r>
      <w:proofErr w:type="gramEnd"/>
      <w:r w:rsidRPr="007512E7">
        <w:rPr>
          <w:rFonts w:ascii="Tahoma" w:hAnsi="Tahoma" w:cs="Tahoma"/>
        </w:rPr>
        <w:t xml:space="preserve"> section on PM-SE, and new content added to other sections as well. Furthermore, INCOSE’s discussions with new PMI leadership have been productive and have identified a wide range of collaboration opportunities. Dr. Srivastava will take inputs from the chapter as the two organizations will be working together to develop a </w:t>
      </w:r>
      <w:proofErr w:type="gramStart"/>
      <w:r w:rsidRPr="007512E7">
        <w:rPr>
          <w:rFonts w:ascii="Tahoma" w:hAnsi="Tahoma" w:cs="Tahoma"/>
        </w:rPr>
        <w:t>long term</w:t>
      </w:r>
      <w:proofErr w:type="gramEnd"/>
      <w:r w:rsidRPr="007512E7">
        <w:rPr>
          <w:rFonts w:ascii="Tahoma" w:hAnsi="Tahoma" w:cs="Tahoma"/>
        </w:rPr>
        <w:t xml:space="preserve"> strategic plan.</w:t>
      </w:r>
    </w:p>
    <w:p w14:paraId="469234D1" w14:textId="757B2BB7" w:rsidR="00907573" w:rsidRPr="00666087" w:rsidRDefault="003B599A" w:rsidP="007512E7">
      <w:pPr>
        <w:spacing w:before="0" w:after="0" w:line="240" w:lineRule="auto"/>
        <w:rPr>
          <w:rStyle w:val="Strong"/>
          <w:rFonts w:ascii="Arial" w:hAnsi="Arial" w:cs="Arial"/>
          <w:b w:val="0"/>
          <w:bCs w:val="0"/>
          <w:color w:val="FF0000"/>
        </w:rPr>
      </w:pPr>
      <w:r w:rsidRPr="00450853">
        <w:rPr>
          <w:rStyle w:val="Strong"/>
          <w:rFonts w:ascii="Tahoma" w:hAnsi="Tahoma" w:cs="Tahoma"/>
          <w:noProof/>
          <w:color w:val="4E4E4E"/>
        </w:rPr>
        <mc:AlternateContent>
          <mc:Choice Requires="wps">
            <w:drawing>
              <wp:anchor distT="91440" distB="91440" distL="114300" distR="114300" simplePos="0" relativeHeight="251659264" behindDoc="0" locked="0" layoutInCell="1" allowOverlap="1" wp14:anchorId="57EF6034" wp14:editId="270FEFFE">
                <wp:simplePos x="0" y="0"/>
                <wp:positionH relativeFrom="margin">
                  <wp:posOffset>-49530</wp:posOffset>
                </wp:positionH>
                <wp:positionV relativeFrom="paragraph">
                  <wp:posOffset>1020280</wp:posOffset>
                </wp:positionV>
                <wp:extent cx="2228850" cy="932688"/>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932688"/>
                        </a:xfrm>
                        <a:prstGeom prst="rect">
                          <a:avLst/>
                        </a:prstGeom>
                        <a:noFill/>
                        <a:ln w="9525">
                          <a:noFill/>
                          <a:miter lim="800000"/>
                          <a:headEnd/>
                          <a:tailEnd/>
                        </a:ln>
                      </wps:spPr>
                      <wps:txbx>
                        <w:txbxContent>
                          <w:p w14:paraId="2A926B24" w14:textId="196CE372" w:rsidR="00450853" w:rsidRPr="00B13F3B" w:rsidRDefault="00450853" w:rsidP="00B13F3B">
                            <w:pPr>
                              <w:pBdr>
                                <w:top w:val="single" w:sz="24" w:space="8" w:color="1CADE4" w:themeColor="accent1"/>
                                <w:bottom w:val="single" w:sz="24" w:space="8" w:color="1CADE4" w:themeColor="accent1"/>
                              </w:pBdr>
                              <w:spacing w:before="0" w:after="0" w:line="240" w:lineRule="auto"/>
                              <w:rPr>
                                <w:rFonts w:ascii="Tahoma" w:hAnsi="Tahoma" w:cs="Tahoma"/>
                                <w:b/>
                                <w:color w:val="4E4E4E"/>
                                <w:sz w:val="24"/>
                              </w:rPr>
                            </w:pPr>
                            <w:r w:rsidRPr="00B13F3B">
                              <w:rPr>
                                <w:rStyle w:val="Strong"/>
                                <w:rFonts w:ascii="Tahoma" w:hAnsi="Tahoma" w:cs="Tahoma"/>
                                <w:color w:val="4E4E4E"/>
                                <w:sz w:val="24"/>
                              </w:rPr>
                              <w:t xml:space="preserve">Date: </w:t>
                            </w:r>
                            <w:r w:rsidR="007512E7">
                              <w:rPr>
                                <w:rFonts w:ascii="Tahoma" w:hAnsi="Tahoma" w:cs="Tahoma"/>
                                <w:color w:val="4E4E4E"/>
                                <w:sz w:val="24"/>
                              </w:rPr>
                              <w:t>October 1</w:t>
                            </w:r>
                            <w:r w:rsidR="004674A2">
                              <w:rPr>
                                <w:rFonts w:ascii="Tahoma" w:hAnsi="Tahoma" w:cs="Tahoma"/>
                                <w:color w:val="4E4E4E"/>
                                <w:sz w:val="24"/>
                              </w:rPr>
                              <w:t>3</w:t>
                            </w:r>
                            <w:r w:rsidR="00C456C8">
                              <w:rPr>
                                <w:rFonts w:ascii="Tahoma" w:hAnsi="Tahoma" w:cs="Tahoma"/>
                                <w:color w:val="4E4E4E"/>
                                <w:sz w:val="24"/>
                              </w:rPr>
                              <w:t>, 2021</w:t>
                            </w:r>
                            <w:r w:rsidRPr="00B13F3B">
                              <w:rPr>
                                <w:rFonts w:ascii="Tahoma" w:hAnsi="Tahoma" w:cs="Tahoma"/>
                                <w:color w:val="4E4E4E"/>
                                <w:sz w:val="24"/>
                              </w:rPr>
                              <w:br/>
                            </w:r>
                            <w:r w:rsidRPr="00B13F3B">
                              <w:rPr>
                                <w:rStyle w:val="Strong"/>
                                <w:rFonts w:ascii="Tahoma" w:hAnsi="Tahoma" w:cs="Tahoma"/>
                                <w:color w:val="4E4E4E"/>
                                <w:sz w:val="24"/>
                              </w:rPr>
                              <w:t>Time:</w:t>
                            </w:r>
                            <w:r w:rsidRPr="00B13F3B">
                              <w:rPr>
                                <w:rFonts w:ascii="Tahoma" w:hAnsi="Tahoma" w:cs="Tahoma"/>
                                <w:color w:val="4E4E4E"/>
                                <w:sz w:val="24"/>
                              </w:rPr>
                              <w:t xml:space="preserve"> </w:t>
                            </w:r>
                            <w:r w:rsidR="00C456C8">
                              <w:rPr>
                                <w:rFonts w:ascii="Tahoma" w:hAnsi="Tahoma" w:cs="Tahoma"/>
                                <w:color w:val="4E4E4E"/>
                                <w:sz w:val="24"/>
                              </w:rPr>
                              <w:t>6</w:t>
                            </w:r>
                            <w:r w:rsidR="00452D55">
                              <w:rPr>
                                <w:rFonts w:ascii="Tahoma" w:hAnsi="Tahoma" w:cs="Tahoma"/>
                                <w:color w:val="4E4E4E"/>
                                <w:sz w:val="24"/>
                              </w:rPr>
                              <w:t>:30</w:t>
                            </w:r>
                            <w:r w:rsidR="00C456C8">
                              <w:rPr>
                                <w:rFonts w:ascii="Tahoma" w:hAnsi="Tahoma" w:cs="Tahoma"/>
                                <w:color w:val="4E4E4E"/>
                                <w:sz w:val="24"/>
                              </w:rPr>
                              <w:t xml:space="preserve"> P</w:t>
                            </w:r>
                            <w:r w:rsidR="00452D55">
                              <w:rPr>
                                <w:rFonts w:ascii="Tahoma" w:hAnsi="Tahoma" w:cs="Tahoma"/>
                                <w:color w:val="4E4E4E"/>
                                <w:sz w:val="24"/>
                              </w:rPr>
                              <w:t xml:space="preserve">M – </w:t>
                            </w:r>
                            <w:r w:rsidR="00C456C8">
                              <w:rPr>
                                <w:rFonts w:ascii="Tahoma" w:hAnsi="Tahoma" w:cs="Tahoma"/>
                                <w:color w:val="4E4E4E"/>
                                <w:sz w:val="24"/>
                              </w:rPr>
                              <w:t>8:00 PM</w:t>
                            </w:r>
                          </w:p>
                          <w:p w14:paraId="4E251E24" w14:textId="2B4BB46F" w:rsidR="00450853" w:rsidRPr="004D360B" w:rsidRDefault="00450853" w:rsidP="00B13F3B">
                            <w:pPr>
                              <w:pBdr>
                                <w:top w:val="single" w:sz="24" w:space="8" w:color="1CADE4" w:themeColor="accent1"/>
                                <w:bottom w:val="single" w:sz="24" w:space="8" w:color="1CADE4" w:themeColor="accent1"/>
                              </w:pBdr>
                              <w:spacing w:before="0" w:after="0" w:line="240" w:lineRule="auto"/>
                              <w:rPr>
                                <w:i/>
                                <w:iCs/>
                                <w:sz w:val="22"/>
                              </w:rPr>
                            </w:pPr>
                            <w:r w:rsidRPr="00B13F3B">
                              <w:rPr>
                                <w:rFonts w:ascii="Tahoma" w:hAnsi="Tahoma" w:cs="Tahoma"/>
                                <w:b/>
                                <w:color w:val="4E4E4E"/>
                                <w:sz w:val="24"/>
                              </w:rPr>
                              <w:t>Cost:</w:t>
                            </w:r>
                            <w:r w:rsidRPr="00B13F3B">
                              <w:rPr>
                                <w:rFonts w:ascii="Tahoma" w:hAnsi="Tahoma" w:cs="Tahoma"/>
                                <w:color w:val="4E4E4E"/>
                                <w:sz w:val="24"/>
                              </w:rPr>
                              <w:t xml:space="preserv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F6034" id="_x0000_t202" coordsize="21600,21600" o:spt="202" path="m,l,21600r21600,l21600,xe">
                <v:stroke joinstyle="miter"/>
                <v:path gradientshapeok="t" o:connecttype="rect"/>
              </v:shapetype>
              <v:shape id="Text Box 2" o:spid="_x0000_s1030" type="#_x0000_t202" style="position:absolute;margin-left:-3.9pt;margin-top:80.35pt;width:175.5pt;height:73.4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" filled="f" stroked="f">
                <v:textbox>
                  <w:txbxContent>
                    <w:p w14:paraId="2A926B24" w14:textId="196CE372" w:rsidR="00450853" w:rsidRPr="00B13F3B" w:rsidRDefault="00450853" w:rsidP="00B13F3B">
                      <w:pPr>
                        <w:pBdr>
                          <w:top w:val="single" w:sz="24" w:space="8" w:color="1CADE4" w:themeColor="accent1"/>
                          <w:bottom w:val="single" w:sz="24" w:space="8" w:color="1CADE4" w:themeColor="accent1"/>
                        </w:pBdr>
                        <w:spacing w:before="0" w:after="0" w:line="240" w:lineRule="auto"/>
                        <w:rPr>
                          <w:rFonts w:ascii="Tahoma" w:hAnsi="Tahoma" w:cs="Tahoma"/>
                          <w:b/>
                          <w:color w:val="4E4E4E"/>
                          <w:sz w:val="24"/>
                        </w:rPr>
                      </w:pPr>
                      <w:r w:rsidRPr="00B13F3B">
                        <w:rPr>
                          <w:rStyle w:val="Strong"/>
                          <w:rFonts w:ascii="Tahoma" w:hAnsi="Tahoma" w:cs="Tahoma"/>
                          <w:color w:val="4E4E4E"/>
                          <w:sz w:val="24"/>
                        </w:rPr>
                        <w:t xml:space="preserve">Date: </w:t>
                      </w:r>
                      <w:r w:rsidR="007512E7">
                        <w:rPr>
                          <w:rFonts w:ascii="Tahoma" w:hAnsi="Tahoma" w:cs="Tahoma"/>
                          <w:color w:val="4E4E4E"/>
                          <w:sz w:val="24"/>
                        </w:rPr>
                        <w:t>October 1</w:t>
                      </w:r>
                      <w:r w:rsidR="004674A2">
                        <w:rPr>
                          <w:rFonts w:ascii="Tahoma" w:hAnsi="Tahoma" w:cs="Tahoma"/>
                          <w:color w:val="4E4E4E"/>
                          <w:sz w:val="24"/>
                        </w:rPr>
                        <w:t>3</w:t>
                      </w:r>
                      <w:r w:rsidR="00C456C8">
                        <w:rPr>
                          <w:rFonts w:ascii="Tahoma" w:hAnsi="Tahoma" w:cs="Tahoma"/>
                          <w:color w:val="4E4E4E"/>
                          <w:sz w:val="24"/>
                        </w:rPr>
                        <w:t>, 2021</w:t>
                      </w:r>
                      <w:r w:rsidRPr="00B13F3B">
                        <w:rPr>
                          <w:rFonts w:ascii="Tahoma" w:hAnsi="Tahoma" w:cs="Tahoma"/>
                          <w:color w:val="4E4E4E"/>
                          <w:sz w:val="24"/>
                        </w:rPr>
                        <w:br/>
                      </w:r>
                      <w:r w:rsidRPr="00B13F3B">
                        <w:rPr>
                          <w:rStyle w:val="Strong"/>
                          <w:rFonts w:ascii="Tahoma" w:hAnsi="Tahoma" w:cs="Tahoma"/>
                          <w:color w:val="4E4E4E"/>
                          <w:sz w:val="24"/>
                        </w:rPr>
                        <w:t>Time:</w:t>
                      </w:r>
                      <w:r w:rsidRPr="00B13F3B">
                        <w:rPr>
                          <w:rFonts w:ascii="Tahoma" w:hAnsi="Tahoma" w:cs="Tahoma"/>
                          <w:color w:val="4E4E4E"/>
                          <w:sz w:val="24"/>
                        </w:rPr>
                        <w:t xml:space="preserve"> </w:t>
                      </w:r>
                      <w:r w:rsidR="00C456C8">
                        <w:rPr>
                          <w:rFonts w:ascii="Tahoma" w:hAnsi="Tahoma" w:cs="Tahoma"/>
                          <w:color w:val="4E4E4E"/>
                          <w:sz w:val="24"/>
                        </w:rPr>
                        <w:t>6</w:t>
                      </w:r>
                      <w:r w:rsidR="00452D55">
                        <w:rPr>
                          <w:rFonts w:ascii="Tahoma" w:hAnsi="Tahoma" w:cs="Tahoma"/>
                          <w:color w:val="4E4E4E"/>
                          <w:sz w:val="24"/>
                        </w:rPr>
                        <w:t>:30</w:t>
                      </w:r>
                      <w:r w:rsidR="00C456C8">
                        <w:rPr>
                          <w:rFonts w:ascii="Tahoma" w:hAnsi="Tahoma" w:cs="Tahoma"/>
                          <w:color w:val="4E4E4E"/>
                          <w:sz w:val="24"/>
                        </w:rPr>
                        <w:t xml:space="preserve"> P</w:t>
                      </w:r>
                      <w:r w:rsidR="00452D55">
                        <w:rPr>
                          <w:rFonts w:ascii="Tahoma" w:hAnsi="Tahoma" w:cs="Tahoma"/>
                          <w:color w:val="4E4E4E"/>
                          <w:sz w:val="24"/>
                        </w:rPr>
                        <w:t xml:space="preserve">M – </w:t>
                      </w:r>
                      <w:r w:rsidR="00C456C8">
                        <w:rPr>
                          <w:rFonts w:ascii="Tahoma" w:hAnsi="Tahoma" w:cs="Tahoma"/>
                          <w:color w:val="4E4E4E"/>
                          <w:sz w:val="24"/>
                        </w:rPr>
                        <w:t>8:00 PM</w:t>
                      </w:r>
                    </w:p>
                    <w:p w14:paraId="4E251E24" w14:textId="2B4BB46F" w:rsidR="00450853" w:rsidRPr="004D360B" w:rsidRDefault="00450853" w:rsidP="00B13F3B">
                      <w:pPr>
                        <w:pBdr>
                          <w:top w:val="single" w:sz="24" w:space="8" w:color="1CADE4" w:themeColor="accent1"/>
                          <w:bottom w:val="single" w:sz="24" w:space="8" w:color="1CADE4" w:themeColor="accent1"/>
                        </w:pBdr>
                        <w:spacing w:before="0" w:after="0" w:line="240" w:lineRule="auto"/>
                        <w:rPr>
                          <w:i/>
                          <w:iCs/>
                          <w:sz w:val="22"/>
                        </w:rPr>
                      </w:pPr>
                      <w:r w:rsidRPr="00B13F3B">
                        <w:rPr>
                          <w:rFonts w:ascii="Tahoma" w:hAnsi="Tahoma" w:cs="Tahoma"/>
                          <w:b/>
                          <w:color w:val="4E4E4E"/>
                          <w:sz w:val="24"/>
                        </w:rPr>
                        <w:t>Cost:</w:t>
                      </w:r>
                      <w:r w:rsidRPr="00B13F3B">
                        <w:rPr>
                          <w:rFonts w:ascii="Tahoma" w:hAnsi="Tahoma" w:cs="Tahoma"/>
                          <w:color w:val="4E4E4E"/>
                          <w:sz w:val="24"/>
                        </w:rPr>
                        <w:t xml:space="preserve"> Free</w:t>
                      </w:r>
                    </w:p>
                  </w:txbxContent>
                </v:textbox>
                <w10:wrap type="topAndBottom" anchorx="margin"/>
              </v:shape>
            </w:pict>
          </mc:Fallback>
        </mc:AlternateContent>
      </w:r>
      <w:r w:rsidR="00907573" w:rsidRPr="00666087">
        <w:rPr>
          <w:rStyle w:val="Strong"/>
          <w:rFonts w:ascii="Arial" w:hAnsi="Arial" w:cs="Arial"/>
          <w:b w:val="0"/>
          <w:bCs w:val="0"/>
          <w:i/>
          <w:iCs/>
          <w:color w:val="FF0000"/>
        </w:rPr>
        <w:t xml:space="preserve">Until further notice, all INCOSE WMA Chapter Meetings will be held virtually via </w:t>
      </w:r>
      <w:r w:rsidR="00C456C8">
        <w:rPr>
          <w:rStyle w:val="Strong"/>
          <w:rFonts w:ascii="Arial" w:hAnsi="Arial" w:cs="Arial"/>
          <w:b w:val="0"/>
          <w:bCs w:val="0"/>
          <w:i/>
          <w:iCs/>
          <w:color w:val="FF0000"/>
        </w:rPr>
        <w:t>Zoom ONLY</w:t>
      </w:r>
      <w:r w:rsidR="00907573" w:rsidRPr="00666087">
        <w:rPr>
          <w:rStyle w:val="Strong"/>
          <w:rFonts w:ascii="Arial" w:hAnsi="Arial" w:cs="Arial"/>
          <w:b w:val="0"/>
          <w:bCs w:val="0"/>
          <w:i/>
          <w:iCs/>
          <w:color w:val="FF0000"/>
        </w:rPr>
        <w:t>.</w:t>
      </w:r>
      <w:r w:rsidR="00CC6DB1" w:rsidRPr="00666087">
        <w:rPr>
          <w:rStyle w:val="Strong"/>
          <w:rFonts w:ascii="Arial" w:hAnsi="Arial" w:cs="Arial"/>
          <w:b w:val="0"/>
          <w:bCs w:val="0"/>
          <w:i/>
          <w:iCs/>
          <w:color w:val="FF0000"/>
        </w:rPr>
        <w:t xml:space="preserve">  </w:t>
      </w:r>
      <w:r w:rsidR="009D53C1" w:rsidRPr="00666087">
        <w:rPr>
          <w:rStyle w:val="Strong"/>
          <w:rFonts w:ascii="Arial" w:hAnsi="Arial" w:cs="Arial"/>
          <w:b w:val="0"/>
          <w:bCs w:val="0"/>
          <w:i/>
          <w:iCs/>
          <w:color w:val="FF0000"/>
        </w:rPr>
        <w:t xml:space="preserve">INCOSE WMA thanks you in advance for your patience and adaptability </w:t>
      </w:r>
      <w:r w:rsidR="00E159C0" w:rsidRPr="00666087">
        <w:rPr>
          <w:rStyle w:val="Strong"/>
          <w:rFonts w:ascii="Arial" w:hAnsi="Arial" w:cs="Arial"/>
          <w:b w:val="0"/>
          <w:bCs w:val="0"/>
          <w:i/>
          <w:iCs/>
          <w:color w:val="FF0000"/>
        </w:rPr>
        <w:t xml:space="preserve">as </w:t>
      </w:r>
      <w:r w:rsidR="009D53C1" w:rsidRPr="00666087">
        <w:rPr>
          <w:rStyle w:val="Strong"/>
          <w:rFonts w:ascii="Arial" w:hAnsi="Arial" w:cs="Arial"/>
          <w:b w:val="0"/>
          <w:bCs w:val="0"/>
          <w:i/>
          <w:iCs/>
          <w:color w:val="FF0000"/>
        </w:rPr>
        <w:t>we all work together to manage the challenges presented by COVID-19.</w:t>
      </w:r>
    </w:p>
    <w:p w14:paraId="3C9CADC8" w14:textId="6FF10340" w:rsidR="008A7AB4" w:rsidRPr="00666087" w:rsidRDefault="00A66323" w:rsidP="00CC6DB1">
      <w:pPr>
        <w:spacing w:beforeAutospacing="1" w:after="100" w:afterAutospacing="1"/>
        <w:rPr>
          <w:rFonts w:ascii="Tahoma" w:hAnsi="Tahoma" w:cs="Tahoma"/>
          <w:color w:val="666666"/>
          <w:shd w:val="clear" w:color="auto" w:fill="FFFFFF"/>
        </w:rPr>
      </w:pPr>
      <w:r w:rsidRPr="00666087">
        <w:rPr>
          <w:rFonts w:ascii="Tahoma" w:hAnsi="Tahoma" w:cs="Tahoma"/>
        </w:rPr>
        <w:t xml:space="preserve">If you have any </w:t>
      </w:r>
      <w:r w:rsidR="00CC6DB1" w:rsidRPr="00666087">
        <w:rPr>
          <w:rFonts w:ascii="Tahoma" w:hAnsi="Tahoma" w:cs="Tahoma"/>
        </w:rPr>
        <w:t>questions,</w:t>
      </w:r>
      <w:r w:rsidRPr="00666087">
        <w:rPr>
          <w:rFonts w:ascii="Tahoma" w:hAnsi="Tahoma" w:cs="Tahoma"/>
        </w:rPr>
        <w:t xml:space="preserve"> please contact us </w:t>
      </w:r>
      <w:hyperlink r:id="rId14" w:history="1">
        <w:r w:rsidR="00150013" w:rsidRPr="00666087">
          <w:rPr>
            <w:rStyle w:val="Hyperlink"/>
            <w:rFonts w:ascii="Tahoma" w:hAnsi="Tahoma" w:cs="Tahoma"/>
            <w:shd w:val="clear" w:color="auto" w:fill="FFFFFF"/>
          </w:rPr>
          <w:t>contact@incosewma.org</w:t>
        </w:r>
      </w:hyperlink>
    </w:p>
    <w:p w14:paraId="58648042" w14:textId="04D86E2A" w:rsidR="00666087" w:rsidRPr="00C456C8" w:rsidRDefault="00F74AC9" w:rsidP="00EF4EB4">
      <w:r w:rsidRPr="00666087">
        <w:rPr>
          <w:rStyle w:val="Strong"/>
          <w:rFonts w:ascii="Tahoma" w:eastAsiaTheme="minorHAnsi" w:hAnsi="Tahoma" w:cs="Tahoma"/>
          <w:color w:val="4E4E4E"/>
        </w:rPr>
        <w:t xml:space="preserve">Eventbrite </w:t>
      </w:r>
      <w:r w:rsidR="00461F69" w:rsidRPr="00666087">
        <w:rPr>
          <w:rStyle w:val="Strong"/>
          <w:rFonts w:ascii="Tahoma" w:eastAsiaTheme="minorHAnsi" w:hAnsi="Tahoma" w:cs="Tahoma"/>
          <w:color w:val="4E4E4E"/>
        </w:rPr>
        <w:t>Registration Link</w:t>
      </w:r>
      <w:bookmarkStart w:id="2" w:name="_Hlk35207680"/>
      <w:r w:rsidR="004D360B" w:rsidRPr="00666087">
        <w:rPr>
          <w:rStyle w:val="Strong"/>
          <w:rFonts w:ascii="Tahoma" w:eastAsiaTheme="minorHAnsi" w:hAnsi="Tahoma" w:cs="Tahoma"/>
          <w:color w:val="4E4E4E"/>
        </w:rPr>
        <w:t xml:space="preserve">:   </w:t>
      </w:r>
      <w:bookmarkEnd w:id="2"/>
      <w:r w:rsidR="00DC5597">
        <w:fldChar w:fldCharType="begin"/>
      </w:r>
      <w:r w:rsidR="00DC5597">
        <w:instrText xml:space="preserve"> HYPERLINK "https://www.eventbrite.com/e/wma-october-2021-chapter-meeting-tickets-174784454007" </w:instrText>
      </w:r>
      <w:r w:rsidR="00DC5597">
        <w:fldChar w:fldCharType="separate"/>
      </w:r>
      <w:r w:rsidR="00DC5597">
        <w:rPr>
          <w:rStyle w:val="Hyperlink"/>
        </w:rPr>
        <w:t>https://www.eventbrite.com/e/wma-october-2021-chapter-meeting-tickets-174784454007</w:t>
      </w:r>
      <w:r w:rsidR="00DC5597">
        <w:fldChar w:fldCharType="end"/>
      </w:r>
      <w:r w:rsidR="00DC5597">
        <w:t> (will go live this Sunday)</w:t>
      </w:r>
    </w:p>
    <w:sectPr w:rsidR="00666087" w:rsidRPr="00C456C8" w:rsidSect="003B599A">
      <w:headerReference w:type="even" r:id="rId15"/>
      <w:headerReference w:type="default" r:id="rId16"/>
      <w:footerReference w:type="default" r:id="rId17"/>
      <w:headerReference w:type="first" r:id="rId18"/>
      <w:pgSz w:w="12240" w:h="15840"/>
      <w:pgMar w:top="171" w:right="720" w:bottom="288" w:left="288" w:header="17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52E76" w14:textId="77777777" w:rsidR="00B07806" w:rsidRDefault="00B07806" w:rsidP="0063054B">
      <w:pPr>
        <w:spacing w:before="0" w:after="0" w:line="240" w:lineRule="auto"/>
      </w:pPr>
      <w:r>
        <w:separator/>
      </w:r>
    </w:p>
  </w:endnote>
  <w:endnote w:type="continuationSeparator" w:id="0">
    <w:p w14:paraId="1AB0C3FD" w14:textId="77777777" w:rsidR="00B07806" w:rsidRDefault="00B07806" w:rsidP="006305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F261" w14:textId="71E49D50" w:rsidR="0063054B" w:rsidRPr="00462C17" w:rsidRDefault="00462C17" w:rsidP="00462C17">
    <w:pPr>
      <w:pStyle w:val="Footer"/>
      <w:ind w:left="720"/>
      <w:rPr>
        <w:b/>
        <w:i/>
        <w:sz w:val="22"/>
      </w:rPr>
    </w:pPr>
    <w:r w:rsidRPr="00462C17">
      <w:rPr>
        <w:b/>
        <w:i/>
        <w:sz w:val="22"/>
      </w:rPr>
      <w:t>Sponsored by the INCOSE Washington Metropolitan Area (WMA) Chapter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26448" w14:textId="77777777" w:rsidR="00B07806" w:rsidRDefault="00B07806" w:rsidP="0063054B">
      <w:pPr>
        <w:spacing w:before="0" w:after="0" w:line="240" w:lineRule="auto"/>
      </w:pPr>
      <w:r>
        <w:separator/>
      </w:r>
    </w:p>
  </w:footnote>
  <w:footnote w:type="continuationSeparator" w:id="0">
    <w:p w14:paraId="0C1E2D11" w14:textId="77777777" w:rsidR="00B07806" w:rsidRDefault="00B07806" w:rsidP="006305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2E86" w14:textId="77777777" w:rsidR="0063054B" w:rsidRDefault="003B0739">
    <w:pPr>
      <w:pStyle w:val="Header"/>
    </w:pPr>
    <w:r>
      <w:rPr>
        <w:noProof/>
      </w:rPr>
      <w:pict w14:anchorId="26F39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11938" o:spid="_x0000_s2051" type="#_x0000_t75" alt="" style="position:absolute;margin-left:0;margin-top:0;width:568.75pt;height:370.55pt;z-index:-251657216;mso-wrap-edited:f;mso-width-percent:0;mso-height-percent:0;mso-position-horizontal:center;mso-position-horizontal-relative:margin;mso-position-vertical:center;mso-position-vertical-relative:margin;mso-width-percent:0;mso-height-percent:0" o:allowincell="f">
          <v:imagedata r:id="rId1" o:title="incos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9634" w14:textId="7A6333C5" w:rsidR="0063054B" w:rsidRDefault="00C456C8" w:rsidP="00C456C8">
    <w:pPr>
      <w:pStyle w:val="Header"/>
      <w:jc w:val="center"/>
    </w:pPr>
    <w:r>
      <w:rPr>
        <w:noProof/>
      </w:rPr>
      <w:drawing>
        <wp:inline distT="0" distB="0" distL="0" distR="0" wp14:anchorId="4AC5FEFB" wp14:editId="64E959FB">
          <wp:extent cx="2539478" cy="1041920"/>
          <wp:effectExtent l="0" t="0" r="635"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29460" b="29511"/>
                  <a:stretch/>
                </pic:blipFill>
                <pic:spPr bwMode="auto">
                  <a:xfrm>
                    <a:off x="0" y="0"/>
                    <a:ext cx="2540000" cy="1042134"/>
                  </a:xfrm>
                  <a:prstGeom prst="rect">
                    <a:avLst/>
                  </a:prstGeom>
                  <a:ln>
                    <a:noFill/>
                  </a:ln>
                  <a:extLst>
                    <a:ext uri="{53640926-AAD7-44D8-BBD7-CCE9431645EC}">
                      <a14:shadowObscured xmlns:a14="http://schemas.microsoft.com/office/drawing/2010/main"/>
                    </a:ext>
                  </a:extLst>
                </pic:spPr>
              </pic:pic>
            </a:graphicData>
          </a:graphic>
        </wp:inline>
      </w:drawing>
    </w:r>
    <w:r w:rsidR="003B0739">
      <w:rPr>
        <w:noProof/>
      </w:rPr>
      <w:pict w14:anchorId="69C1D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11939" o:spid="_x0000_s2050" type="#_x0000_t75" alt="" style="position:absolute;left:0;text-align:left;margin-left:0;margin-top:0;width:568.75pt;height:370.55pt;z-index:-251656192;mso-wrap-edited:f;mso-width-percent:0;mso-height-percent:0;mso-position-horizontal:center;mso-position-horizontal-relative:margin;mso-position-vertical:center;mso-position-vertical-relative:margin;mso-width-percent:0;mso-height-percent:0" o:allowincell="f">
          <v:imagedata r:id="rId2" o:title="incos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201D" w14:textId="77777777" w:rsidR="0063054B" w:rsidRDefault="003B0739">
    <w:pPr>
      <w:pStyle w:val="Header"/>
    </w:pPr>
    <w:r>
      <w:rPr>
        <w:noProof/>
      </w:rPr>
      <w:pict w14:anchorId="4C331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11937" o:spid="_x0000_s2049" type="#_x0000_t75" alt="" style="position:absolute;margin-left:0;margin-top:0;width:568.75pt;height:370.55pt;z-index:-251658240;mso-wrap-edited:f;mso-width-percent:0;mso-height-percent:0;mso-position-horizontal:center;mso-position-horizontal-relative:margin;mso-position-vertical:center;mso-position-vertical-relative:margin;mso-width-percent:0;mso-height-percent:0" o:allowincell="f">
          <v:imagedata r:id="rId1" o:title="incos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F503D"/>
    <w:multiLevelType w:val="hybridMultilevel"/>
    <w:tmpl w:val="FF9A57C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64736D3D"/>
    <w:multiLevelType w:val="hybridMultilevel"/>
    <w:tmpl w:val="14BC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FD8"/>
    <w:rsid w:val="00013CD8"/>
    <w:rsid w:val="000255D1"/>
    <w:rsid w:val="00150013"/>
    <w:rsid w:val="001566B2"/>
    <w:rsid w:val="001834AE"/>
    <w:rsid w:val="001F33D7"/>
    <w:rsid w:val="002125B8"/>
    <w:rsid w:val="002213AC"/>
    <w:rsid w:val="00265374"/>
    <w:rsid w:val="00294B12"/>
    <w:rsid w:val="00294C55"/>
    <w:rsid w:val="00294CDC"/>
    <w:rsid w:val="002B1248"/>
    <w:rsid w:val="00312823"/>
    <w:rsid w:val="003136EA"/>
    <w:rsid w:val="003A6E7C"/>
    <w:rsid w:val="003B0739"/>
    <w:rsid w:val="003B599A"/>
    <w:rsid w:val="004478DC"/>
    <w:rsid w:val="00450853"/>
    <w:rsid w:val="00452D55"/>
    <w:rsid w:val="00461F69"/>
    <w:rsid w:val="00462C17"/>
    <w:rsid w:val="004674A2"/>
    <w:rsid w:val="004858C4"/>
    <w:rsid w:val="00486035"/>
    <w:rsid w:val="004D360B"/>
    <w:rsid w:val="004D38E6"/>
    <w:rsid w:val="004E3097"/>
    <w:rsid w:val="00522B25"/>
    <w:rsid w:val="005443F7"/>
    <w:rsid w:val="00563C45"/>
    <w:rsid w:val="00567FB0"/>
    <w:rsid w:val="00575B76"/>
    <w:rsid w:val="0058080D"/>
    <w:rsid w:val="00582463"/>
    <w:rsid w:val="005915B5"/>
    <w:rsid w:val="005C51D2"/>
    <w:rsid w:val="005E6255"/>
    <w:rsid w:val="006004FF"/>
    <w:rsid w:val="00615B70"/>
    <w:rsid w:val="0063054B"/>
    <w:rsid w:val="00666087"/>
    <w:rsid w:val="00692F0A"/>
    <w:rsid w:val="007052DE"/>
    <w:rsid w:val="0072142B"/>
    <w:rsid w:val="007330C8"/>
    <w:rsid w:val="007512E7"/>
    <w:rsid w:val="007A125B"/>
    <w:rsid w:val="007A30C8"/>
    <w:rsid w:val="007D7E37"/>
    <w:rsid w:val="008A7AB4"/>
    <w:rsid w:val="008B3D6F"/>
    <w:rsid w:val="008E1224"/>
    <w:rsid w:val="00904A73"/>
    <w:rsid w:val="00907573"/>
    <w:rsid w:val="00915F3B"/>
    <w:rsid w:val="00917B7F"/>
    <w:rsid w:val="00986359"/>
    <w:rsid w:val="009A43C9"/>
    <w:rsid w:val="009A700A"/>
    <w:rsid w:val="009D53C1"/>
    <w:rsid w:val="00A13928"/>
    <w:rsid w:val="00A66323"/>
    <w:rsid w:val="00A749AB"/>
    <w:rsid w:val="00A75559"/>
    <w:rsid w:val="00AE4F66"/>
    <w:rsid w:val="00B07806"/>
    <w:rsid w:val="00B13F3B"/>
    <w:rsid w:val="00B6705D"/>
    <w:rsid w:val="00B81EA0"/>
    <w:rsid w:val="00B87C0E"/>
    <w:rsid w:val="00B97FBC"/>
    <w:rsid w:val="00C456C8"/>
    <w:rsid w:val="00CC1DA4"/>
    <w:rsid w:val="00CC6DB1"/>
    <w:rsid w:val="00D37186"/>
    <w:rsid w:val="00D65FDC"/>
    <w:rsid w:val="00DA3FFB"/>
    <w:rsid w:val="00DC5597"/>
    <w:rsid w:val="00DC6C58"/>
    <w:rsid w:val="00DE09A6"/>
    <w:rsid w:val="00DE4FD8"/>
    <w:rsid w:val="00E159C0"/>
    <w:rsid w:val="00E27096"/>
    <w:rsid w:val="00E351D7"/>
    <w:rsid w:val="00E533E0"/>
    <w:rsid w:val="00E81DEB"/>
    <w:rsid w:val="00EB56F8"/>
    <w:rsid w:val="00EF41EF"/>
    <w:rsid w:val="00EF4EB4"/>
    <w:rsid w:val="00F3040A"/>
    <w:rsid w:val="00F47F14"/>
    <w:rsid w:val="00F54195"/>
    <w:rsid w:val="00F74AC9"/>
    <w:rsid w:val="00FF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6DDA20"/>
  <w15:chartTrackingRefBased/>
  <w15:docId w15:val="{03733507-4FD7-476A-99EB-E8CD6C7E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54B"/>
  </w:style>
  <w:style w:type="paragraph" w:styleId="Heading1">
    <w:name w:val="heading 1"/>
    <w:basedOn w:val="Normal"/>
    <w:next w:val="Normal"/>
    <w:link w:val="Heading1Char"/>
    <w:uiPriority w:val="9"/>
    <w:qFormat/>
    <w:rsid w:val="0063054B"/>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3054B"/>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3054B"/>
    <w:pPr>
      <w:pBdr>
        <w:top w:val="single" w:sz="6" w:space="2" w:color="1CADE4" w:themeColor="accent1"/>
      </w:pBdr>
      <w:spacing w:before="300" w:after="0"/>
      <w:outlineLvl w:val="2"/>
    </w:pPr>
    <w:rPr>
      <w:caps/>
      <w:color w:val="0D5571" w:themeColor="accent1" w:themeShade="7F"/>
      <w:spacing w:val="15"/>
    </w:rPr>
  </w:style>
  <w:style w:type="paragraph" w:styleId="Heading4">
    <w:name w:val="heading 4"/>
    <w:basedOn w:val="Normal"/>
    <w:next w:val="Normal"/>
    <w:link w:val="Heading4Char"/>
    <w:uiPriority w:val="9"/>
    <w:semiHidden/>
    <w:unhideWhenUsed/>
    <w:qFormat/>
    <w:rsid w:val="0063054B"/>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semiHidden/>
    <w:unhideWhenUsed/>
    <w:qFormat/>
    <w:rsid w:val="0063054B"/>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semiHidden/>
    <w:unhideWhenUsed/>
    <w:qFormat/>
    <w:rsid w:val="0063054B"/>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semiHidden/>
    <w:unhideWhenUsed/>
    <w:qFormat/>
    <w:rsid w:val="0063054B"/>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6305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305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054B"/>
    <w:rPr>
      <w:caps/>
      <w:spacing w:val="15"/>
      <w:shd w:val="clear" w:color="auto" w:fill="D1EEF9" w:themeFill="accent1" w:themeFillTint="33"/>
    </w:rPr>
  </w:style>
  <w:style w:type="character" w:styleId="Hyperlink">
    <w:name w:val="Hyperlink"/>
    <w:basedOn w:val="DefaultParagraphFont"/>
    <w:uiPriority w:val="99"/>
    <w:unhideWhenUsed/>
    <w:rsid w:val="00DE4FD8"/>
    <w:rPr>
      <w:color w:val="0071BB"/>
      <w:u w:val="single"/>
    </w:rPr>
  </w:style>
  <w:style w:type="paragraph" w:styleId="NormalWeb">
    <w:name w:val="Normal (Web)"/>
    <w:basedOn w:val="Normal"/>
    <w:uiPriority w:val="99"/>
    <w:unhideWhenUsed/>
    <w:rsid w:val="00DE4FD8"/>
    <w:pPr>
      <w:spacing w:before="144" w:after="72" w:line="360" w:lineRule="auto"/>
    </w:pPr>
    <w:rPr>
      <w:rFonts w:ascii="Times New Roman" w:eastAsia="Times New Roman" w:hAnsi="Times New Roman" w:cs="Times New Roman"/>
      <w:sz w:val="24"/>
      <w:szCs w:val="24"/>
    </w:rPr>
  </w:style>
  <w:style w:type="paragraph" w:customStyle="1" w:styleId="author">
    <w:name w:val="author"/>
    <w:basedOn w:val="Normal"/>
    <w:rsid w:val="00DE4FD8"/>
    <w:pPr>
      <w:spacing w:before="144" w:after="72" w:line="360" w:lineRule="auto"/>
    </w:pPr>
    <w:rPr>
      <w:rFonts w:ascii="Times New Roman" w:eastAsia="Times New Roman" w:hAnsi="Times New Roman" w:cs="Times New Roman"/>
      <w:sz w:val="24"/>
      <w:szCs w:val="24"/>
    </w:rPr>
  </w:style>
  <w:style w:type="paragraph" w:customStyle="1" w:styleId="day1">
    <w:name w:val="day1"/>
    <w:basedOn w:val="Normal"/>
    <w:rsid w:val="00DE4FD8"/>
    <w:pPr>
      <w:spacing w:after="0" w:line="465" w:lineRule="atLeast"/>
    </w:pPr>
    <w:rPr>
      <w:rFonts w:ascii="Times New Roman" w:eastAsia="Times New Roman" w:hAnsi="Times New Roman" w:cs="Times New Roman"/>
      <w:color w:val="FFFFFF"/>
      <w:sz w:val="24"/>
      <w:szCs w:val="24"/>
    </w:rPr>
  </w:style>
  <w:style w:type="character" w:styleId="Strong">
    <w:name w:val="Strong"/>
    <w:uiPriority w:val="22"/>
    <w:qFormat/>
    <w:rsid w:val="0063054B"/>
    <w:rPr>
      <w:b/>
      <w:bCs/>
    </w:rPr>
  </w:style>
  <w:style w:type="paragraph" w:styleId="Title">
    <w:name w:val="Title"/>
    <w:basedOn w:val="Normal"/>
    <w:next w:val="Normal"/>
    <w:link w:val="TitleChar"/>
    <w:uiPriority w:val="10"/>
    <w:qFormat/>
    <w:rsid w:val="0063054B"/>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leChar">
    <w:name w:val="Title Char"/>
    <w:basedOn w:val="DefaultParagraphFont"/>
    <w:link w:val="Title"/>
    <w:uiPriority w:val="10"/>
    <w:rsid w:val="0063054B"/>
    <w:rPr>
      <w:rFonts w:asciiTheme="majorHAnsi" w:eastAsiaTheme="majorEastAsia" w:hAnsiTheme="majorHAnsi" w:cstheme="majorBidi"/>
      <w:caps/>
      <w:color w:val="1CADE4" w:themeColor="accent1"/>
      <w:spacing w:val="10"/>
      <w:sz w:val="52"/>
      <w:szCs w:val="52"/>
    </w:rPr>
  </w:style>
  <w:style w:type="character" w:customStyle="1" w:styleId="Heading1Char">
    <w:name w:val="Heading 1 Char"/>
    <w:basedOn w:val="DefaultParagraphFont"/>
    <w:link w:val="Heading1"/>
    <w:uiPriority w:val="9"/>
    <w:rsid w:val="0063054B"/>
    <w:rPr>
      <w:caps/>
      <w:color w:val="FFFFFF" w:themeColor="background1"/>
      <w:spacing w:val="15"/>
      <w:sz w:val="22"/>
      <w:szCs w:val="22"/>
      <w:shd w:val="clear" w:color="auto" w:fill="1CADE4" w:themeFill="accent1"/>
    </w:rPr>
  </w:style>
  <w:style w:type="character" w:customStyle="1" w:styleId="Heading3Char">
    <w:name w:val="Heading 3 Char"/>
    <w:basedOn w:val="DefaultParagraphFont"/>
    <w:link w:val="Heading3"/>
    <w:uiPriority w:val="9"/>
    <w:rsid w:val="0063054B"/>
    <w:rPr>
      <w:caps/>
      <w:color w:val="0D5571" w:themeColor="accent1" w:themeShade="7F"/>
      <w:spacing w:val="15"/>
    </w:rPr>
  </w:style>
  <w:style w:type="character" w:customStyle="1" w:styleId="Heading4Char">
    <w:name w:val="Heading 4 Char"/>
    <w:basedOn w:val="DefaultParagraphFont"/>
    <w:link w:val="Heading4"/>
    <w:uiPriority w:val="9"/>
    <w:semiHidden/>
    <w:rsid w:val="0063054B"/>
    <w:rPr>
      <w:caps/>
      <w:color w:val="1481AB" w:themeColor="accent1" w:themeShade="BF"/>
      <w:spacing w:val="10"/>
    </w:rPr>
  </w:style>
  <w:style w:type="character" w:customStyle="1" w:styleId="Heading5Char">
    <w:name w:val="Heading 5 Char"/>
    <w:basedOn w:val="DefaultParagraphFont"/>
    <w:link w:val="Heading5"/>
    <w:uiPriority w:val="9"/>
    <w:semiHidden/>
    <w:rsid w:val="0063054B"/>
    <w:rPr>
      <w:caps/>
      <w:color w:val="1481AB" w:themeColor="accent1" w:themeShade="BF"/>
      <w:spacing w:val="10"/>
    </w:rPr>
  </w:style>
  <w:style w:type="character" w:customStyle="1" w:styleId="Heading6Char">
    <w:name w:val="Heading 6 Char"/>
    <w:basedOn w:val="DefaultParagraphFont"/>
    <w:link w:val="Heading6"/>
    <w:uiPriority w:val="9"/>
    <w:semiHidden/>
    <w:rsid w:val="0063054B"/>
    <w:rPr>
      <w:caps/>
      <w:color w:val="1481AB" w:themeColor="accent1" w:themeShade="BF"/>
      <w:spacing w:val="10"/>
    </w:rPr>
  </w:style>
  <w:style w:type="character" w:customStyle="1" w:styleId="Heading7Char">
    <w:name w:val="Heading 7 Char"/>
    <w:basedOn w:val="DefaultParagraphFont"/>
    <w:link w:val="Heading7"/>
    <w:uiPriority w:val="9"/>
    <w:semiHidden/>
    <w:rsid w:val="0063054B"/>
    <w:rPr>
      <w:caps/>
      <w:color w:val="1481AB" w:themeColor="accent1" w:themeShade="BF"/>
      <w:spacing w:val="10"/>
    </w:rPr>
  </w:style>
  <w:style w:type="character" w:customStyle="1" w:styleId="Heading8Char">
    <w:name w:val="Heading 8 Char"/>
    <w:basedOn w:val="DefaultParagraphFont"/>
    <w:link w:val="Heading8"/>
    <w:uiPriority w:val="9"/>
    <w:semiHidden/>
    <w:rsid w:val="0063054B"/>
    <w:rPr>
      <w:caps/>
      <w:spacing w:val="10"/>
      <w:sz w:val="18"/>
      <w:szCs w:val="18"/>
    </w:rPr>
  </w:style>
  <w:style w:type="character" w:customStyle="1" w:styleId="Heading9Char">
    <w:name w:val="Heading 9 Char"/>
    <w:basedOn w:val="DefaultParagraphFont"/>
    <w:link w:val="Heading9"/>
    <w:uiPriority w:val="9"/>
    <w:semiHidden/>
    <w:rsid w:val="0063054B"/>
    <w:rPr>
      <w:i/>
      <w:iCs/>
      <w:caps/>
      <w:spacing w:val="10"/>
      <w:sz w:val="18"/>
      <w:szCs w:val="18"/>
    </w:rPr>
  </w:style>
  <w:style w:type="paragraph" w:styleId="Caption">
    <w:name w:val="caption"/>
    <w:basedOn w:val="Normal"/>
    <w:next w:val="Normal"/>
    <w:uiPriority w:val="35"/>
    <w:semiHidden/>
    <w:unhideWhenUsed/>
    <w:qFormat/>
    <w:rsid w:val="0063054B"/>
    <w:rPr>
      <w:b/>
      <w:bCs/>
      <w:color w:val="1481AB" w:themeColor="accent1" w:themeShade="BF"/>
      <w:sz w:val="16"/>
      <w:szCs w:val="16"/>
    </w:rPr>
  </w:style>
  <w:style w:type="paragraph" w:styleId="Subtitle">
    <w:name w:val="Subtitle"/>
    <w:basedOn w:val="Normal"/>
    <w:next w:val="Normal"/>
    <w:link w:val="SubtitleChar"/>
    <w:uiPriority w:val="11"/>
    <w:qFormat/>
    <w:rsid w:val="006305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3054B"/>
    <w:rPr>
      <w:caps/>
      <w:color w:val="595959" w:themeColor="text1" w:themeTint="A6"/>
      <w:spacing w:val="10"/>
      <w:sz w:val="21"/>
      <w:szCs w:val="21"/>
    </w:rPr>
  </w:style>
  <w:style w:type="character" w:styleId="Emphasis">
    <w:name w:val="Emphasis"/>
    <w:uiPriority w:val="20"/>
    <w:qFormat/>
    <w:rsid w:val="0063054B"/>
    <w:rPr>
      <w:caps/>
      <w:color w:val="0D5571" w:themeColor="accent1" w:themeShade="7F"/>
      <w:spacing w:val="5"/>
    </w:rPr>
  </w:style>
  <w:style w:type="paragraph" w:styleId="NoSpacing">
    <w:name w:val="No Spacing"/>
    <w:link w:val="NoSpacingChar"/>
    <w:uiPriority w:val="1"/>
    <w:qFormat/>
    <w:rsid w:val="0063054B"/>
    <w:pPr>
      <w:spacing w:after="0" w:line="240" w:lineRule="auto"/>
    </w:pPr>
  </w:style>
  <w:style w:type="paragraph" w:styleId="Quote">
    <w:name w:val="Quote"/>
    <w:basedOn w:val="Normal"/>
    <w:next w:val="Normal"/>
    <w:link w:val="QuoteChar"/>
    <w:uiPriority w:val="29"/>
    <w:qFormat/>
    <w:rsid w:val="0063054B"/>
    <w:rPr>
      <w:i/>
      <w:iCs/>
      <w:sz w:val="24"/>
      <w:szCs w:val="24"/>
    </w:rPr>
  </w:style>
  <w:style w:type="character" w:customStyle="1" w:styleId="QuoteChar">
    <w:name w:val="Quote Char"/>
    <w:basedOn w:val="DefaultParagraphFont"/>
    <w:link w:val="Quote"/>
    <w:uiPriority w:val="29"/>
    <w:rsid w:val="0063054B"/>
    <w:rPr>
      <w:i/>
      <w:iCs/>
      <w:sz w:val="24"/>
      <w:szCs w:val="24"/>
    </w:rPr>
  </w:style>
  <w:style w:type="paragraph" w:styleId="IntenseQuote">
    <w:name w:val="Intense Quote"/>
    <w:basedOn w:val="Normal"/>
    <w:next w:val="Normal"/>
    <w:link w:val="IntenseQuoteChar"/>
    <w:uiPriority w:val="30"/>
    <w:qFormat/>
    <w:rsid w:val="0063054B"/>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63054B"/>
    <w:rPr>
      <w:color w:val="1CADE4" w:themeColor="accent1"/>
      <w:sz w:val="24"/>
      <w:szCs w:val="24"/>
    </w:rPr>
  </w:style>
  <w:style w:type="character" w:styleId="SubtleEmphasis">
    <w:name w:val="Subtle Emphasis"/>
    <w:uiPriority w:val="19"/>
    <w:qFormat/>
    <w:rsid w:val="0063054B"/>
    <w:rPr>
      <w:i/>
      <w:iCs/>
      <w:color w:val="0D5571" w:themeColor="accent1" w:themeShade="7F"/>
    </w:rPr>
  </w:style>
  <w:style w:type="character" w:styleId="IntenseEmphasis">
    <w:name w:val="Intense Emphasis"/>
    <w:uiPriority w:val="21"/>
    <w:qFormat/>
    <w:rsid w:val="0063054B"/>
    <w:rPr>
      <w:b/>
      <w:bCs/>
      <w:caps/>
      <w:color w:val="0D5571" w:themeColor="accent1" w:themeShade="7F"/>
      <w:spacing w:val="10"/>
    </w:rPr>
  </w:style>
  <w:style w:type="character" w:styleId="SubtleReference">
    <w:name w:val="Subtle Reference"/>
    <w:uiPriority w:val="31"/>
    <w:qFormat/>
    <w:rsid w:val="0063054B"/>
    <w:rPr>
      <w:b/>
      <w:bCs/>
      <w:color w:val="1CADE4" w:themeColor="accent1"/>
    </w:rPr>
  </w:style>
  <w:style w:type="character" w:styleId="IntenseReference">
    <w:name w:val="Intense Reference"/>
    <w:uiPriority w:val="32"/>
    <w:qFormat/>
    <w:rsid w:val="0063054B"/>
    <w:rPr>
      <w:b/>
      <w:bCs/>
      <w:i/>
      <w:iCs/>
      <w:caps/>
      <w:color w:val="1CADE4" w:themeColor="accent1"/>
    </w:rPr>
  </w:style>
  <w:style w:type="character" w:styleId="BookTitle">
    <w:name w:val="Book Title"/>
    <w:uiPriority w:val="33"/>
    <w:qFormat/>
    <w:rsid w:val="0063054B"/>
    <w:rPr>
      <w:b/>
      <w:bCs/>
      <w:i/>
      <w:iCs/>
      <w:spacing w:val="0"/>
    </w:rPr>
  </w:style>
  <w:style w:type="paragraph" w:styleId="TOCHeading">
    <w:name w:val="TOC Heading"/>
    <w:basedOn w:val="Heading1"/>
    <w:next w:val="Normal"/>
    <w:uiPriority w:val="39"/>
    <w:semiHidden/>
    <w:unhideWhenUsed/>
    <w:qFormat/>
    <w:rsid w:val="0063054B"/>
    <w:pPr>
      <w:outlineLvl w:val="9"/>
    </w:pPr>
  </w:style>
  <w:style w:type="paragraph" w:styleId="PlainText">
    <w:name w:val="Plain Text"/>
    <w:basedOn w:val="Normal"/>
    <w:link w:val="PlainTextChar"/>
    <w:uiPriority w:val="99"/>
    <w:unhideWhenUsed/>
    <w:rsid w:val="008A7AB4"/>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rsid w:val="008A7AB4"/>
    <w:rPr>
      <w:rFonts w:ascii="Calibri" w:eastAsiaTheme="minorHAnsi" w:hAnsi="Calibri"/>
      <w:sz w:val="22"/>
    </w:rPr>
  </w:style>
  <w:style w:type="character" w:styleId="FollowedHyperlink">
    <w:name w:val="FollowedHyperlink"/>
    <w:basedOn w:val="DefaultParagraphFont"/>
    <w:uiPriority w:val="99"/>
    <w:semiHidden/>
    <w:unhideWhenUsed/>
    <w:rsid w:val="00E351D7"/>
    <w:rPr>
      <w:color w:val="739D9B" w:themeColor="followedHyperlink"/>
      <w:u w:val="single"/>
    </w:rPr>
  </w:style>
  <w:style w:type="paragraph" w:styleId="Header">
    <w:name w:val="header"/>
    <w:basedOn w:val="Normal"/>
    <w:link w:val="HeaderChar"/>
    <w:uiPriority w:val="99"/>
    <w:unhideWhenUsed/>
    <w:rsid w:val="00630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54B"/>
  </w:style>
  <w:style w:type="paragraph" w:styleId="Footer">
    <w:name w:val="footer"/>
    <w:basedOn w:val="Normal"/>
    <w:link w:val="FooterChar"/>
    <w:uiPriority w:val="99"/>
    <w:unhideWhenUsed/>
    <w:rsid w:val="00630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54B"/>
  </w:style>
  <w:style w:type="paragraph" w:styleId="ListParagraph">
    <w:name w:val="List Paragraph"/>
    <w:basedOn w:val="Normal"/>
    <w:uiPriority w:val="34"/>
    <w:qFormat/>
    <w:rsid w:val="00461F69"/>
    <w:pPr>
      <w:ind w:left="720"/>
      <w:contextualSpacing/>
    </w:pPr>
  </w:style>
  <w:style w:type="character" w:customStyle="1" w:styleId="NoSpacingChar">
    <w:name w:val="No Spacing Char"/>
    <w:basedOn w:val="DefaultParagraphFont"/>
    <w:link w:val="NoSpacing"/>
    <w:uiPriority w:val="1"/>
    <w:rsid w:val="00450853"/>
  </w:style>
  <w:style w:type="character" w:customStyle="1" w:styleId="apple-converted-space">
    <w:name w:val="apple-converted-space"/>
    <w:basedOn w:val="DefaultParagraphFont"/>
    <w:rsid w:val="007A30C8"/>
  </w:style>
  <w:style w:type="character" w:styleId="UnresolvedMention">
    <w:name w:val="Unresolved Mention"/>
    <w:basedOn w:val="DefaultParagraphFont"/>
    <w:uiPriority w:val="99"/>
    <w:semiHidden/>
    <w:unhideWhenUsed/>
    <w:rsid w:val="004D360B"/>
    <w:rPr>
      <w:color w:val="808080"/>
      <w:shd w:val="clear" w:color="auto" w:fill="E6E6E6"/>
    </w:rPr>
  </w:style>
  <w:style w:type="paragraph" w:customStyle="1" w:styleId="Default">
    <w:name w:val="Default"/>
    <w:rsid w:val="00666087"/>
    <w:pPr>
      <w:autoSpaceDE w:val="0"/>
      <w:autoSpaceDN w:val="0"/>
      <w:adjustRightInd w:val="0"/>
      <w:spacing w:before="0"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1674">
      <w:bodyDiv w:val="1"/>
      <w:marLeft w:val="0"/>
      <w:marRight w:val="0"/>
      <w:marTop w:val="0"/>
      <w:marBottom w:val="0"/>
      <w:divBdr>
        <w:top w:val="none" w:sz="0" w:space="0" w:color="auto"/>
        <w:left w:val="none" w:sz="0" w:space="0" w:color="auto"/>
        <w:bottom w:val="none" w:sz="0" w:space="0" w:color="auto"/>
        <w:right w:val="none" w:sz="0" w:space="0" w:color="auto"/>
      </w:divBdr>
      <w:divsChild>
        <w:div w:id="198520542">
          <w:marLeft w:val="0"/>
          <w:marRight w:val="0"/>
          <w:marTop w:val="0"/>
          <w:marBottom w:val="0"/>
          <w:divBdr>
            <w:top w:val="none" w:sz="0" w:space="0" w:color="auto"/>
            <w:left w:val="none" w:sz="0" w:space="0" w:color="auto"/>
            <w:bottom w:val="none" w:sz="0" w:space="0" w:color="auto"/>
            <w:right w:val="none" w:sz="0" w:space="0" w:color="auto"/>
          </w:divBdr>
          <w:divsChild>
            <w:div w:id="686757029">
              <w:marLeft w:val="0"/>
              <w:marRight w:val="0"/>
              <w:marTop w:val="0"/>
              <w:marBottom w:val="0"/>
              <w:divBdr>
                <w:top w:val="none" w:sz="0" w:space="0" w:color="auto"/>
                <w:left w:val="none" w:sz="0" w:space="0" w:color="auto"/>
                <w:bottom w:val="none" w:sz="0" w:space="0" w:color="auto"/>
                <w:right w:val="none" w:sz="0" w:space="0" w:color="auto"/>
              </w:divBdr>
              <w:divsChild>
                <w:div w:id="672223989">
                  <w:marLeft w:val="0"/>
                  <w:marRight w:val="0"/>
                  <w:marTop w:val="0"/>
                  <w:marBottom w:val="0"/>
                  <w:divBdr>
                    <w:top w:val="none" w:sz="0" w:space="0" w:color="auto"/>
                    <w:left w:val="none" w:sz="0" w:space="0" w:color="auto"/>
                    <w:bottom w:val="none" w:sz="0" w:space="0" w:color="auto"/>
                    <w:right w:val="none" w:sz="0" w:space="0" w:color="auto"/>
                  </w:divBdr>
                  <w:divsChild>
                    <w:div w:id="817572177">
                      <w:marLeft w:val="0"/>
                      <w:marRight w:val="0"/>
                      <w:marTop w:val="0"/>
                      <w:marBottom w:val="0"/>
                      <w:divBdr>
                        <w:top w:val="none" w:sz="0" w:space="0" w:color="auto"/>
                        <w:left w:val="none" w:sz="0" w:space="0" w:color="auto"/>
                        <w:bottom w:val="none" w:sz="0" w:space="0" w:color="auto"/>
                        <w:right w:val="none" w:sz="0" w:space="0" w:color="auto"/>
                      </w:divBdr>
                      <w:divsChild>
                        <w:div w:id="193615622">
                          <w:marLeft w:val="0"/>
                          <w:marRight w:val="0"/>
                          <w:marTop w:val="0"/>
                          <w:marBottom w:val="0"/>
                          <w:divBdr>
                            <w:top w:val="none" w:sz="0" w:space="0" w:color="auto"/>
                            <w:left w:val="none" w:sz="0" w:space="0" w:color="auto"/>
                            <w:bottom w:val="none" w:sz="0" w:space="0" w:color="auto"/>
                            <w:right w:val="none" w:sz="0" w:space="0" w:color="auto"/>
                          </w:divBdr>
                          <w:divsChild>
                            <w:div w:id="1398434423">
                              <w:marLeft w:val="0"/>
                              <w:marRight w:val="0"/>
                              <w:marTop w:val="0"/>
                              <w:marBottom w:val="0"/>
                              <w:divBdr>
                                <w:top w:val="none" w:sz="0" w:space="0" w:color="auto"/>
                                <w:left w:val="none" w:sz="0" w:space="0" w:color="auto"/>
                                <w:bottom w:val="none" w:sz="0" w:space="0" w:color="auto"/>
                                <w:right w:val="none" w:sz="0" w:space="0" w:color="auto"/>
                              </w:divBdr>
                              <w:divsChild>
                                <w:div w:id="1479030683">
                                  <w:marLeft w:val="0"/>
                                  <w:marRight w:val="0"/>
                                  <w:marTop w:val="0"/>
                                  <w:marBottom w:val="0"/>
                                  <w:divBdr>
                                    <w:top w:val="none" w:sz="0" w:space="0" w:color="auto"/>
                                    <w:left w:val="none" w:sz="0" w:space="0" w:color="auto"/>
                                    <w:bottom w:val="none" w:sz="0" w:space="0" w:color="auto"/>
                                    <w:right w:val="none" w:sz="0" w:space="0" w:color="auto"/>
                                  </w:divBdr>
                                  <w:divsChild>
                                    <w:div w:id="2005040252">
                                      <w:marLeft w:val="0"/>
                                      <w:marRight w:val="0"/>
                                      <w:marTop w:val="0"/>
                                      <w:marBottom w:val="0"/>
                                      <w:divBdr>
                                        <w:top w:val="none" w:sz="0" w:space="0" w:color="auto"/>
                                        <w:left w:val="none" w:sz="0" w:space="0" w:color="auto"/>
                                        <w:bottom w:val="none" w:sz="0" w:space="0" w:color="auto"/>
                                        <w:right w:val="none" w:sz="0" w:space="0" w:color="auto"/>
                                      </w:divBdr>
                                      <w:divsChild>
                                        <w:div w:id="1774741490">
                                          <w:marLeft w:val="0"/>
                                          <w:marRight w:val="0"/>
                                          <w:marTop w:val="0"/>
                                          <w:marBottom w:val="0"/>
                                          <w:divBdr>
                                            <w:top w:val="none" w:sz="0" w:space="0" w:color="auto"/>
                                            <w:left w:val="none" w:sz="0" w:space="0" w:color="auto"/>
                                            <w:bottom w:val="none" w:sz="0" w:space="0" w:color="auto"/>
                                            <w:right w:val="none" w:sz="0" w:space="0" w:color="auto"/>
                                          </w:divBdr>
                                        </w:div>
                                        <w:div w:id="1141729731">
                                          <w:marLeft w:val="165"/>
                                          <w:marRight w:val="0"/>
                                          <w:marTop w:val="0"/>
                                          <w:marBottom w:val="0"/>
                                          <w:divBdr>
                                            <w:top w:val="none" w:sz="0" w:space="0" w:color="auto"/>
                                            <w:left w:val="none" w:sz="0" w:space="0" w:color="auto"/>
                                            <w:bottom w:val="none" w:sz="0" w:space="0" w:color="auto"/>
                                            <w:right w:val="none" w:sz="0" w:space="0" w:color="auto"/>
                                          </w:divBdr>
                                        </w:div>
                                        <w:div w:id="3444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484891">
      <w:bodyDiv w:val="1"/>
      <w:marLeft w:val="0"/>
      <w:marRight w:val="0"/>
      <w:marTop w:val="0"/>
      <w:marBottom w:val="0"/>
      <w:divBdr>
        <w:top w:val="none" w:sz="0" w:space="0" w:color="auto"/>
        <w:left w:val="none" w:sz="0" w:space="0" w:color="auto"/>
        <w:bottom w:val="none" w:sz="0" w:space="0" w:color="auto"/>
        <w:right w:val="none" w:sz="0" w:space="0" w:color="auto"/>
      </w:divBdr>
    </w:div>
    <w:div w:id="344746257">
      <w:bodyDiv w:val="1"/>
      <w:marLeft w:val="0"/>
      <w:marRight w:val="0"/>
      <w:marTop w:val="0"/>
      <w:marBottom w:val="0"/>
      <w:divBdr>
        <w:top w:val="none" w:sz="0" w:space="0" w:color="auto"/>
        <w:left w:val="none" w:sz="0" w:space="0" w:color="auto"/>
        <w:bottom w:val="none" w:sz="0" w:space="0" w:color="auto"/>
        <w:right w:val="none" w:sz="0" w:space="0" w:color="auto"/>
      </w:divBdr>
      <w:divsChild>
        <w:div w:id="1120688281">
          <w:marLeft w:val="0"/>
          <w:marRight w:val="0"/>
          <w:marTop w:val="0"/>
          <w:marBottom w:val="0"/>
          <w:divBdr>
            <w:top w:val="none" w:sz="0" w:space="0" w:color="auto"/>
            <w:left w:val="none" w:sz="0" w:space="0" w:color="auto"/>
            <w:bottom w:val="none" w:sz="0" w:space="0" w:color="auto"/>
            <w:right w:val="none" w:sz="0" w:space="0" w:color="auto"/>
          </w:divBdr>
          <w:divsChild>
            <w:div w:id="1382442883">
              <w:marLeft w:val="0"/>
              <w:marRight w:val="0"/>
              <w:marTop w:val="0"/>
              <w:marBottom w:val="0"/>
              <w:divBdr>
                <w:top w:val="none" w:sz="0" w:space="0" w:color="auto"/>
                <w:left w:val="none" w:sz="0" w:space="0" w:color="auto"/>
                <w:bottom w:val="none" w:sz="0" w:space="0" w:color="auto"/>
                <w:right w:val="none" w:sz="0" w:space="0" w:color="auto"/>
              </w:divBdr>
              <w:divsChild>
                <w:div w:id="188030643">
                  <w:marLeft w:val="0"/>
                  <w:marRight w:val="0"/>
                  <w:marTop w:val="0"/>
                  <w:marBottom w:val="0"/>
                  <w:divBdr>
                    <w:top w:val="none" w:sz="0" w:space="0" w:color="auto"/>
                    <w:left w:val="none" w:sz="0" w:space="0" w:color="auto"/>
                    <w:bottom w:val="none" w:sz="0" w:space="0" w:color="auto"/>
                    <w:right w:val="none" w:sz="0" w:space="0" w:color="auto"/>
                  </w:divBdr>
                  <w:divsChild>
                    <w:div w:id="1331564715">
                      <w:marLeft w:val="0"/>
                      <w:marRight w:val="0"/>
                      <w:marTop w:val="0"/>
                      <w:marBottom w:val="0"/>
                      <w:divBdr>
                        <w:top w:val="none" w:sz="0" w:space="0" w:color="auto"/>
                        <w:left w:val="none" w:sz="0" w:space="0" w:color="auto"/>
                        <w:bottom w:val="none" w:sz="0" w:space="0" w:color="auto"/>
                        <w:right w:val="none" w:sz="0" w:space="0" w:color="auto"/>
                      </w:divBdr>
                      <w:divsChild>
                        <w:div w:id="1863475846">
                          <w:marLeft w:val="0"/>
                          <w:marRight w:val="0"/>
                          <w:marTop w:val="0"/>
                          <w:marBottom w:val="0"/>
                          <w:divBdr>
                            <w:top w:val="none" w:sz="0" w:space="0" w:color="auto"/>
                            <w:left w:val="none" w:sz="0" w:space="0" w:color="auto"/>
                            <w:bottom w:val="none" w:sz="0" w:space="0" w:color="auto"/>
                            <w:right w:val="none" w:sz="0" w:space="0" w:color="auto"/>
                          </w:divBdr>
                          <w:divsChild>
                            <w:div w:id="1161846456">
                              <w:marLeft w:val="0"/>
                              <w:marRight w:val="0"/>
                              <w:marTop w:val="0"/>
                              <w:marBottom w:val="0"/>
                              <w:divBdr>
                                <w:top w:val="none" w:sz="0" w:space="0" w:color="auto"/>
                                <w:left w:val="none" w:sz="0" w:space="0" w:color="auto"/>
                                <w:bottom w:val="none" w:sz="0" w:space="0" w:color="auto"/>
                                <w:right w:val="none" w:sz="0" w:space="0" w:color="auto"/>
                              </w:divBdr>
                              <w:divsChild>
                                <w:div w:id="284426705">
                                  <w:marLeft w:val="0"/>
                                  <w:marRight w:val="0"/>
                                  <w:marTop w:val="0"/>
                                  <w:marBottom w:val="0"/>
                                  <w:divBdr>
                                    <w:top w:val="none" w:sz="0" w:space="0" w:color="auto"/>
                                    <w:left w:val="none" w:sz="0" w:space="0" w:color="auto"/>
                                    <w:bottom w:val="none" w:sz="0" w:space="0" w:color="auto"/>
                                    <w:right w:val="none" w:sz="0" w:space="0" w:color="auto"/>
                                  </w:divBdr>
                                  <w:divsChild>
                                    <w:div w:id="1624115561">
                                      <w:marLeft w:val="0"/>
                                      <w:marRight w:val="0"/>
                                      <w:marTop w:val="0"/>
                                      <w:marBottom w:val="0"/>
                                      <w:divBdr>
                                        <w:top w:val="none" w:sz="0" w:space="0" w:color="auto"/>
                                        <w:left w:val="none" w:sz="0" w:space="0" w:color="auto"/>
                                        <w:bottom w:val="none" w:sz="0" w:space="0" w:color="auto"/>
                                        <w:right w:val="none" w:sz="0" w:space="0" w:color="auto"/>
                                      </w:divBdr>
                                      <w:divsChild>
                                        <w:div w:id="326445338">
                                          <w:marLeft w:val="0"/>
                                          <w:marRight w:val="0"/>
                                          <w:marTop w:val="0"/>
                                          <w:marBottom w:val="0"/>
                                          <w:divBdr>
                                            <w:top w:val="none" w:sz="0" w:space="0" w:color="auto"/>
                                            <w:left w:val="none" w:sz="0" w:space="0" w:color="auto"/>
                                            <w:bottom w:val="none" w:sz="0" w:space="0" w:color="auto"/>
                                            <w:right w:val="none" w:sz="0" w:space="0" w:color="auto"/>
                                          </w:divBdr>
                                        </w:div>
                                        <w:div w:id="1785616044">
                                          <w:marLeft w:val="165"/>
                                          <w:marRight w:val="0"/>
                                          <w:marTop w:val="0"/>
                                          <w:marBottom w:val="0"/>
                                          <w:divBdr>
                                            <w:top w:val="none" w:sz="0" w:space="0" w:color="auto"/>
                                            <w:left w:val="none" w:sz="0" w:space="0" w:color="auto"/>
                                            <w:bottom w:val="none" w:sz="0" w:space="0" w:color="auto"/>
                                            <w:right w:val="none" w:sz="0" w:space="0" w:color="auto"/>
                                          </w:divBdr>
                                        </w:div>
                                        <w:div w:id="5494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358569">
      <w:bodyDiv w:val="1"/>
      <w:marLeft w:val="0"/>
      <w:marRight w:val="0"/>
      <w:marTop w:val="0"/>
      <w:marBottom w:val="0"/>
      <w:divBdr>
        <w:top w:val="none" w:sz="0" w:space="0" w:color="auto"/>
        <w:left w:val="none" w:sz="0" w:space="0" w:color="auto"/>
        <w:bottom w:val="none" w:sz="0" w:space="0" w:color="auto"/>
        <w:right w:val="none" w:sz="0" w:space="0" w:color="auto"/>
      </w:divBdr>
    </w:div>
    <w:div w:id="484010609">
      <w:bodyDiv w:val="1"/>
      <w:marLeft w:val="0"/>
      <w:marRight w:val="0"/>
      <w:marTop w:val="0"/>
      <w:marBottom w:val="0"/>
      <w:divBdr>
        <w:top w:val="none" w:sz="0" w:space="0" w:color="auto"/>
        <w:left w:val="none" w:sz="0" w:space="0" w:color="auto"/>
        <w:bottom w:val="none" w:sz="0" w:space="0" w:color="auto"/>
        <w:right w:val="none" w:sz="0" w:space="0" w:color="auto"/>
      </w:divBdr>
    </w:div>
    <w:div w:id="634140275">
      <w:bodyDiv w:val="1"/>
      <w:marLeft w:val="0"/>
      <w:marRight w:val="0"/>
      <w:marTop w:val="0"/>
      <w:marBottom w:val="0"/>
      <w:divBdr>
        <w:top w:val="none" w:sz="0" w:space="0" w:color="auto"/>
        <w:left w:val="none" w:sz="0" w:space="0" w:color="auto"/>
        <w:bottom w:val="none" w:sz="0" w:space="0" w:color="auto"/>
        <w:right w:val="none" w:sz="0" w:space="0" w:color="auto"/>
      </w:divBdr>
    </w:div>
    <w:div w:id="645085998">
      <w:bodyDiv w:val="1"/>
      <w:marLeft w:val="0"/>
      <w:marRight w:val="0"/>
      <w:marTop w:val="0"/>
      <w:marBottom w:val="0"/>
      <w:divBdr>
        <w:top w:val="none" w:sz="0" w:space="0" w:color="auto"/>
        <w:left w:val="none" w:sz="0" w:space="0" w:color="auto"/>
        <w:bottom w:val="none" w:sz="0" w:space="0" w:color="auto"/>
        <w:right w:val="none" w:sz="0" w:space="0" w:color="auto"/>
      </w:divBdr>
    </w:div>
    <w:div w:id="666984761">
      <w:bodyDiv w:val="1"/>
      <w:marLeft w:val="0"/>
      <w:marRight w:val="0"/>
      <w:marTop w:val="0"/>
      <w:marBottom w:val="0"/>
      <w:divBdr>
        <w:top w:val="none" w:sz="0" w:space="0" w:color="auto"/>
        <w:left w:val="none" w:sz="0" w:space="0" w:color="auto"/>
        <w:bottom w:val="none" w:sz="0" w:space="0" w:color="auto"/>
        <w:right w:val="none" w:sz="0" w:space="0" w:color="auto"/>
      </w:divBdr>
    </w:div>
    <w:div w:id="726609622">
      <w:bodyDiv w:val="1"/>
      <w:marLeft w:val="0"/>
      <w:marRight w:val="0"/>
      <w:marTop w:val="0"/>
      <w:marBottom w:val="0"/>
      <w:divBdr>
        <w:top w:val="none" w:sz="0" w:space="0" w:color="auto"/>
        <w:left w:val="none" w:sz="0" w:space="0" w:color="auto"/>
        <w:bottom w:val="none" w:sz="0" w:space="0" w:color="auto"/>
        <w:right w:val="none" w:sz="0" w:space="0" w:color="auto"/>
      </w:divBdr>
    </w:div>
    <w:div w:id="737627597">
      <w:bodyDiv w:val="1"/>
      <w:marLeft w:val="0"/>
      <w:marRight w:val="0"/>
      <w:marTop w:val="0"/>
      <w:marBottom w:val="0"/>
      <w:divBdr>
        <w:top w:val="none" w:sz="0" w:space="0" w:color="auto"/>
        <w:left w:val="none" w:sz="0" w:space="0" w:color="auto"/>
        <w:bottom w:val="none" w:sz="0" w:space="0" w:color="auto"/>
        <w:right w:val="none" w:sz="0" w:space="0" w:color="auto"/>
      </w:divBdr>
    </w:div>
    <w:div w:id="957181376">
      <w:bodyDiv w:val="1"/>
      <w:marLeft w:val="0"/>
      <w:marRight w:val="0"/>
      <w:marTop w:val="0"/>
      <w:marBottom w:val="0"/>
      <w:divBdr>
        <w:top w:val="none" w:sz="0" w:space="0" w:color="auto"/>
        <w:left w:val="none" w:sz="0" w:space="0" w:color="auto"/>
        <w:bottom w:val="none" w:sz="0" w:space="0" w:color="auto"/>
        <w:right w:val="none" w:sz="0" w:space="0" w:color="auto"/>
      </w:divBdr>
    </w:div>
    <w:div w:id="1161697513">
      <w:bodyDiv w:val="1"/>
      <w:marLeft w:val="0"/>
      <w:marRight w:val="0"/>
      <w:marTop w:val="0"/>
      <w:marBottom w:val="0"/>
      <w:divBdr>
        <w:top w:val="none" w:sz="0" w:space="0" w:color="auto"/>
        <w:left w:val="none" w:sz="0" w:space="0" w:color="auto"/>
        <w:bottom w:val="none" w:sz="0" w:space="0" w:color="auto"/>
        <w:right w:val="none" w:sz="0" w:space="0" w:color="auto"/>
      </w:divBdr>
    </w:div>
    <w:div w:id="1182816028">
      <w:bodyDiv w:val="1"/>
      <w:marLeft w:val="0"/>
      <w:marRight w:val="0"/>
      <w:marTop w:val="0"/>
      <w:marBottom w:val="0"/>
      <w:divBdr>
        <w:top w:val="none" w:sz="0" w:space="0" w:color="auto"/>
        <w:left w:val="none" w:sz="0" w:space="0" w:color="auto"/>
        <w:bottom w:val="none" w:sz="0" w:space="0" w:color="auto"/>
        <w:right w:val="none" w:sz="0" w:space="0" w:color="auto"/>
      </w:divBdr>
    </w:div>
    <w:div w:id="1359157055">
      <w:bodyDiv w:val="1"/>
      <w:marLeft w:val="0"/>
      <w:marRight w:val="0"/>
      <w:marTop w:val="0"/>
      <w:marBottom w:val="0"/>
      <w:divBdr>
        <w:top w:val="none" w:sz="0" w:space="0" w:color="auto"/>
        <w:left w:val="none" w:sz="0" w:space="0" w:color="auto"/>
        <w:bottom w:val="none" w:sz="0" w:space="0" w:color="auto"/>
        <w:right w:val="none" w:sz="0" w:space="0" w:color="auto"/>
      </w:divBdr>
    </w:div>
    <w:div w:id="1378239915">
      <w:bodyDiv w:val="1"/>
      <w:marLeft w:val="0"/>
      <w:marRight w:val="0"/>
      <w:marTop w:val="0"/>
      <w:marBottom w:val="0"/>
      <w:divBdr>
        <w:top w:val="none" w:sz="0" w:space="0" w:color="auto"/>
        <w:left w:val="none" w:sz="0" w:space="0" w:color="auto"/>
        <w:bottom w:val="none" w:sz="0" w:space="0" w:color="auto"/>
        <w:right w:val="none" w:sz="0" w:space="0" w:color="auto"/>
      </w:divBdr>
    </w:div>
    <w:div w:id="1403138666">
      <w:bodyDiv w:val="1"/>
      <w:marLeft w:val="0"/>
      <w:marRight w:val="0"/>
      <w:marTop w:val="0"/>
      <w:marBottom w:val="0"/>
      <w:divBdr>
        <w:top w:val="none" w:sz="0" w:space="0" w:color="auto"/>
        <w:left w:val="none" w:sz="0" w:space="0" w:color="auto"/>
        <w:bottom w:val="none" w:sz="0" w:space="0" w:color="auto"/>
        <w:right w:val="none" w:sz="0" w:space="0" w:color="auto"/>
      </w:divBdr>
    </w:div>
    <w:div w:id="1432044459">
      <w:bodyDiv w:val="1"/>
      <w:marLeft w:val="0"/>
      <w:marRight w:val="0"/>
      <w:marTop w:val="0"/>
      <w:marBottom w:val="0"/>
      <w:divBdr>
        <w:top w:val="none" w:sz="0" w:space="0" w:color="auto"/>
        <w:left w:val="none" w:sz="0" w:space="0" w:color="auto"/>
        <w:bottom w:val="none" w:sz="0" w:space="0" w:color="auto"/>
        <w:right w:val="none" w:sz="0" w:space="0" w:color="auto"/>
      </w:divBdr>
    </w:div>
    <w:div w:id="1756131111">
      <w:bodyDiv w:val="1"/>
      <w:marLeft w:val="0"/>
      <w:marRight w:val="0"/>
      <w:marTop w:val="0"/>
      <w:marBottom w:val="0"/>
      <w:divBdr>
        <w:top w:val="none" w:sz="0" w:space="0" w:color="auto"/>
        <w:left w:val="none" w:sz="0" w:space="0" w:color="auto"/>
        <w:bottom w:val="none" w:sz="0" w:space="0" w:color="auto"/>
        <w:right w:val="none" w:sz="0" w:space="0" w:color="auto"/>
      </w:divBdr>
    </w:div>
    <w:div w:id="1821118385">
      <w:bodyDiv w:val="1"/>
      <w:marLeft w:val="0"/>
      <w:marRight w:val="0"/>
      <w:marTop w:val="0"/>
      <w:marBottom w:val="0"/>
      <w:divBdr>
        <w:top w:val="none" w:sz="0" w:space="0" w:color="auto"/>
        <w:left w:val="none" w:sz="0" w:space="0" w:color="auto"/>
        <w:bottom w:val="none" w:sz="0" w:space="0" w:color="auto"/>
        <w:right w:val="none" w:sz="0" w:space="0" w:color="auto"/>
      </w:divBdr>
    </w:div>
    <w:div w:id="1845971197">
      <w:bodyDiv w:val="1"/>
      <w:marLeft w:val="0"/>
      <w:marRight w:val="0"/>
      <w:marTop w:val="0"/>
      <w:marBottom w:val="0"/>
      <w:divBdr>
        <w:top w:val="none" w:sz="0" w:space="0" w:color="auto"/>
        <w:left w:val="none" w:sz="0" w:space="0" w:color="auto"/>
        <w:bottom w:val="none" w:sz="0" w:space="0" w:color="auto"/>
        <w:right w:val="none" w:sz="0" w:space="0" w:color="auto"/>
      </w:divBdr>
    </w:div>
    <w:div w:id="2111311861">
      <w:bodyDiv w:val="1"/>
      <w:marLeft w:val="0"/>
      <w:marRight w:val="0"/>
      <w:marTop w:val="0"/>
      <w:marBottom w:val="0"/>
      <w:divBdr>
        <w:top w:val="none" w:sz="0" w:space="0" w:color="auto"/>
        <w:left w:val="none" w:sz="0" w:space="0" w:color="auto"/>
        <w:bottom w:val="none" w:sz="0" w:space="0" w:color="auto"/>
        <w:right w:val="none" w:sz="0" w:space="0" w:color="auto"/>
      </w:divBdr>
    </w:div>
    <w:div w:id="211150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ldefense.com/v3/__https:/mitsloan.mit.edu/ideas-made-to-matter/why-u-s-government-struggling-open-innovation__;!!BBSGzw!gAfIKO39Zd9SvhJiF6ZrKJnk35CgmcShHmgkBaSZubZrg1-8bFOvVYJmfGfJwIof$"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ldefense.com/v3/__https:/www.nebraskapress.unl.edu/potomac-books/9781640120860/__;!!BBSGzw!gAfIKO39Zd9SvhJiF6ZrKJnk35CgmcShHmgkBaSZubZrg1-8bFOvVYJmfEqCluZ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urldefense.com/v3/__https:/mitsloan.mit.edu/ideas-made-to-matter/why-u-s-government-struggling-open-innovation__;!!BBSGzw!gAfIKO39Zd9SvhJiF6ZrKJnk35CgmcShHmgkBaSZubZrg1-8bFOvVYJmfGfJwIo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ldefense.com/v3/__https:/www.nebraskapress.unl.edu/potomac-books/9781640120860/__;!!BBSGzw!gAfIKO39Zd9SvhJiF6ZrKJnk35CgmcShHmgkBaSZubZrg1-8bFOvVYJmfEqCluZM$" TargetMode="External"/><Relationship Id="rId14" Type="http://schemas.openxmlformats.org/officeDocument/2006/relationships/hyperlink" Target="mailto:contact@incosewm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17606-DB5E-457B-BD0F-9F87D168A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254</Words>
  <Characters>1454</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MITRE Corporation</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Shakila A.</dc:creator>
  <cp:keywords/>
  <dc:description/>
  <cp:lastModifiedBy>Emma Jane Taylor</cp:lastModifiedBy>
  <cp:revision>2</cp:revision>
  <cp:lastPrinted>2020-03-17T12:56:00Z</cp:lastPrinted>
  <dcterms:created xsi:type="dcterms:W3CDTF">2021-09-29T13:04:00Z</dcterms:created>
  <dcterms:modified xsi:type="dcterms:W3CDTF">2021-09-29T13:04:00Z</dcterms:modified>
</cp:coreProperties>
</file>